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C9AC7" w14:textId="7FF151A8" w:rsidR="00340D90" w:rsidRDefault="00340D90" w:rsidP="00340D90">
      <w:pPr>
        <w:spacing w:after="0"/>
        <w:jc w:val="right"/>
        <w:rPr>
          <w:b/>
        </w:rPr>
      </w:pPr>
      <w:r>
        <w:rPr>
          <w:b/>
        </w:rPr>
        <w:t>Приложение №2 к запросу_Проект Договора</w:t>
      </w:r>
    </w:p>
    <w:p w14:paraId="4DA42F42" w14:textId="77777777" w:rsidR="00340D90" w:rsidRDefault="00340D90" w:rsidP="00130FFF">
      <w:pPr>
        <w:spacing w:after="0"/>
        <w:jc w:val="center"/>
        <w:rPr>
          <w:b/>
        </w:rPr>
      </w:pPr>
    </w:p>
    <w:p w14:paraId="76D3E329" w14:textId="2BED6764" w:rsidR="00D71CE4" w:rsidRDefault="00D71CE4" w:rsidP="00130FFF">
      <w:pPr>
        <w:spacing w:after="0"/>
        <w:jc w:val="center"/>
        <w:rPr>
          <w:b/>
        </w:rPr>
      </w:pPr>
      <w:r>
        <w:rPr>
          <w:b/>
        </w:rPr>
        <w:t>ПРОЕКТ ДОГОВОРА №___</w:t>
      </w:r>
    </w:p>
    <w:p w14:paraId="39BE8578" w14:textId="77777777" w:rsidR="00D71CE4" w:rsidRDefault="00D71CE4" w:rsidP="00130FFF">
      <w:pPr>
        <w:spacing w:after="0"/>
        <w:jc w:val="center"/>
        <w:rPr>
          <w:b/>
        </w:rPr>
      </w:pPr>
      <w:r>
        <w:rPr>
          <w:b/>
        </w:rPr>
        <w:t xml:space="preserve">на оказание услуг </w:t>
      </w:r>
    </w:p>
    <w:p w14:paraId="5D1323E2" w14:textId="77777777" w:rsidR="00D71CE4" w:rsidRDefault="00D71CE4" w:rsidP="00130FFF">
      <w:pPr>
        <w:spacing w:after="0"/>
        <w:jc w:val="center"/>
        <w:rPr>
          <w:rFonts w:eastAsia="Arial Unicode MS"/>
          <w:b/>
          <w:bCs/>
        </w:rPr>
      </w:pPr>
    </w:p>
    <w:p w14:paraId="42548665" w14:textId="5663C612" w:rsidR="00D71CE4" w:rsidRDefault="00D71CE4" w:rsidP="00130FFF">
      <w:pPr>
        <w:spacing w:after="0"/>
      </w:pPr>
      <w:r>
        <w:t>г. Йошкар-Ола</w:t>
      </w:r>
      <w:r>
        <w:tab/>
      </w:r>
      <w:r>
        <w:tab/>
      </w:r>
      <w:r>
        <w:tab/>
      </w:r>
      <w:r>
        <w:tab/>
      </w:r>
      <w:r>
        <w:tab/>
      </w:r>
      <w:r w:rsidR="008D6E76">
        <w:tab/>
      </w:r>
      <w:r w:rsidR="008D6E76">
        <w:tab/>
      </w:r>
      <w:r w:rsidR="007B1BC2">
        <w:t xml:space="preserve">     </w:t>
      </w:r>
      <w:r w:rsidR="00CD0736">
        <w:t xml:space="preserve"> </w:t>
      </w:r>
      <w:r w:rsidR="00880831">
        <w:t>«____» ______________ 20</w:t>
      </w:r>
      <w:r w:rsidR="00BC5CC0">
        <w:t>2</w:t>
      </w:r>
      <w:r w:rsidR="007B1BC2">
        <w:t>5</w:t>
      </w:r>
      <w:r>
        <w:t xml:space="preserve"> г.</w:t>
      </w:r>
    </w:p>
    <w:p w14:paraId="3FB49CBE" w14:textId="77777777" w:rsidR="00D71CE4" w:rsidRDefault="00D71CE4" w:rsidP="00130FFF">
      <w:pPr>
        <w:spacing w:after="0"/>
      </w:pPr>
    </w:p>
    <w:p w14:paraId="0EEE0CE1" w14:textId="77777777" w:rsidR="00D71CE4" w:rsidRDefault="00D71CE4" w:rsidP="00C10463">
      <w:pPr>
        <w:autoSpaceDE w:val="0"/>
        <w:autoSpaceDN w:val="0"/>
        <w:adjustRightInd w:val="0"/>
        <w:spacing w:after="0"/>
        <w:ind w:firstLine="709"/>
      </w:pPr>
      <w:r>
        <w:rPr>
          <w:rFonts w:eastAsia="Arial"/>
          <w:b/>
          <w:bCs/>
          <w:shd w:val="clear" w:color="auto" w:fill="FFFFFF"/>
        </w:rPr>
        <w:t>______________________________</w:t>
      </w:r>
      <w:r>
        <w:rPr>
          <w:rFonts w:eastAsia="Arial"/>
          <w:bCs/>
          <w:shd w:val="clear" w:color="auto" w:fill="FFFFFF"/>
        </w:rPr>
        <w:t>,</w:t>
      </w:r>
      <w:r>
        <w:t xml:space="preserve"> именуемое в дальнейшем «Исполнитель», в лице______________, действующего на основании </w:t>
      </w:r>
      <w:r w:rsidR="007511D7">
        <w:t>_______</w:t>
      </w:r>
      <w:r>
        <w:t xml:space="preserve">, с одной стороны, и </w:t>
      </w:r>
    </w:p>
    <w:p w14:paraId="5D70BDC6" w14:textId="2EB5DF34" w:rsidR="00D71CE4" w:rsidRDefault="00D71CE4" w:rsidP="00C10463">
      <w:pPr>
        <w:autoSpaceDE w:val="0"/>
        <w:autoSpaceDN w:val="0"/>
        <w:adjustRightInd w:val="0"/>
        <w:spacing w:after="0"/>
        <w:ind w:firstLine="709"/>
      </w:pPr>
      <w:r>
        <w:rPr>
          <w:b/>
        </w:rPr>
        <w:t>Акционерное общество «Завод полупроводниковых приборов» (АО «ЗПП»)</w:t>
      </w:r>
      <w:r>
        <w:t xml:space="preserve">, именуемое в дальнейшем «Заказчик», в лице </w:t>
      </w:r>
      <w:r w:rsidR="00B27AE5">
        <w:t>г</w:t>
      </w:r>
      <w:r>
        <w:t xml:space="preserve">енерального директора </w:t>
      </w:r>
      <w:r w:rsidR="008A4355">
        <w:t>Нарбутта Андрея Константиновича</w:t>
      </w:r>
      <w:r>
        <w:t xml:space="preserve">, действующего на основании </w:t>
      </w:r>
      <w:r w:rsidR="00B27AE5">
        <w:t>Уст</w:t>
      </w:r>
      <w:r>
        <w:t>ава, с другой стороны, вместе именуемые «Стороны», заключили настоящий Договор о нижеследующем:</w:t>
      </w:r>
    </w:p>
    <w:p w14:paraId="492D2AF2" w14:textId="633F9C07" w:rsidR="00D71CE4" w:rsidRDefault="00C10463" w:rsidP="00130FFF">
      <w:pPr>
        <w:spacing w:after="0"/>
        <w:jc w:val="center"/>
        <w:rPr>
          <w:b/>
        </w:rPr>
      </w:pPr>
      <w:r>
        <w:rPr>
          <w:b/>
        </w:rPr>
        <w:t>Определения</w:t>
      </w:r>
    </w:p>
    <w:p w14:paraId="64D573D5" w14:textId="77777777" w:rsidR="00D71CE4" w:rsidRDefault="00D71CE4" w:rsidP="00C10463">
      <w:pPr>
        <w:autoSpaceDE w:val="0"/>
        <w:autoSpaceDN w:val="0"/>
        <w:adjustRightInd w:val="0"/>
        <w:spacing w:after="0"/>
        <w:ind w:firstLine="709"/>
      </w:pPr>
      <w:r>
        <w:t>В настоящем Договоре применены следующие термины с соответствующими определениями:</w:t>
      </w:r>
    </w:p>
    <w:p w14:paraId="6BC99E20" w14:textId="77777777" w:rsidR="00D71CE4" w:rsidRDefault="00D71CE4" w:rsidP="00C10463">
      <w:pPr>
        <w:autoSpaceDE w:val="0"/>
        <w:autoSpaceDN w:val="0"/>
        <w:adjustRightInd w:val="0"/>
        <w:spacing w:after="0"/>
        <w:ind w:firstLine="709"/>
      </w:pPr>
      <w:r>
        <w:rPr>
          <w:b/>
        </w:rPr>
        <w:t>«Стороны»</w:t>
      </w:r>
      <w:r>
        <w:t xml:space="preserve"> - Заказчик и Исполнитель.</w:t>
      </w:r>
    </w:p>
    <w:p w14:paraId="30C4131C" w14:textId="34D51B11" w:rsidR="00D71CE4" w:rsidRDefault="00D71CE4" w:rsidP="00C10463">
      <w:pPr>
        <w:autoSpaceDE w:val="0"/>
        <w:autoSpaceDN w:val="0"/>
        <w:adjustRightInd w:val="0"/>
        <w:spacing w:after="0"/>
        <w:ind w:firstLine="709"/>
      </w:pPr>
      <w:r>
        <w:rPr>
          <w:b/>
        </w:rPr>
        <w:t>«Договор»</w:t>
      </w:r>
      <w:r>
        <w:t xml:space="preserve"> - настоящий документ, включая приложения, подписанные Заказчиком и Исполнителем, дополнения и изменения к нему, которые могут быть подписаны Сторонами в период</w:t>
      </w:r>
      <w:r w:rsidR="00C10463">
        <w:t xml:space="preserve"> оказания услуг</w:t>
      </w:r>
      <w:r>
        <w:t>.</w:t>
      </w:r>
    </w:p>
    <w:p w14:paraId="6D1DD8C9" w14:textId="6E7C2DE5" w:rsidR="00D71CE4" w:rsidRPr="00187E52" w:rsidRDefault="00D71CE4" w:rsidP="00C10463">
      <w:pPr>
        <w:spacing w:after="0"/>
        <w:ind w:firstLine="709"/>
      </w:pPr>
      <w:r w:rsidRPr="00187E52">
        <w:rPr>
          <w:b/>
        </w:rPr>
        <w:t>«Услуги»</w:t>
      </w:r>
      <w:r w:rsidRPr="00187E52">
        <w:t xml:space="preserve"> - </w:t>
      </w:r>
      <w:r w:rsidR="004B0021" w:rsidRPr="00187E52">
        <w:t>оказание услуг</w:t>
      </w:r>
      <w:r w:rsidRPr="00187E52">
        <w:t xml:space="preserve"> по проведению испытаний металлокерамических корпусов, в соответствии с Техническим заданием (Приложение №</w:t>
      </w:r>
      <w:r w:rsidR="00C10463">
        <w:t xml:space="preserve"> </w:t>
      </w:r>
      <w:r w:rsidRPr="00187E52">
        <w:t>1), являющимся Приложением к настоящему Договору.</w:t>
      </w:r>
    </w:p>
    <w:p w14:paraId="2D127907" w14:textId="2020002D" w:rsidR="00D71CE4" w:rsidRDefault="00C10463" w:rsidP="00130FFF">
      <w:pPr>
        <w:spacing w:after="0"/>
        <w:jc w:val="center"/>
        <w:outlineLvl w:val="0"/>
        <w:rPr>
          <w:b/>
          <w:bCs/>
        </w:rPr>
      </w:pPr>
      <w:r>
        <w:rPr>
          <w:b/>
          <w:bCs/>
        </w:rPr>
        <w:t>1. Предмет Договора</w:t>
      </w:r>
    </w:p>
    <w:p w14:paraId="38B9CB7F" w14:textId="79F2AECD" w:rsidR="00D71CE4" w:rsidRDefault="00EF180B" w:rsidP="00130FFF">
      <w:pPr>
        <w:pStyle w:val="a4"/>
        <w:numPr>
          <w:ilvl w:val="1"/>
          <w:numId w:val="1"/>
        </w:numPr>
        <w:tabs>
          <w:tab w:val="clear" w:pos="3651"/>
          <w:tab w:val="num" w:pos="0"/>
          <w:tab w:val="left" w:pos="360"/>
          <w:tab w:val="num" w:pos="426"/>
          <w:tab w:val="left" w:pos="540"/>
          <w:tab w:val="num" w:pos="567"/>
          <w:tab w:val="left" w:pos="709"/>
          <w:tab w:val="left" w:pos="993"/>
        </w:tabs>
        <w:spacing w:after="0"/>
        <w:ind w:left="0" w:firstLine="567"/>
        <w:rPr>
          <w:szCs w:val="24"/>
        </w:rPr>
      </w:pPr>
      <w:r>
        <w:rPr>
          <w:szCs w:val="24"/>
        </w:rPr>
        <w:t xml:space="preserve">Исполнитель обязуется по </w:t>
      </w:r>
      <w:r w:rsidR="00751362">
        <w:rPr>
          <w:szCs w:val="24"/>
        </w:rPr>
        <w:t>заявкам</w:t>
      </w:r>
      <w:r w:rsidR="00D71CE4">
        <w:rPr>
          <w:szCs w:val="24"/>
        </w:rPr>
        <w:t xml:space="preserve"> Заказчика оказать услуги (далее - «Услуги»), а Заказчик обязуется оплатить данные услуги в соотв</w:t>
      </w:r>
      <w:r w:rsidR="00EE269B">
        <w:rPr>
          <w:szCs w:val="24"/>
        </w:rPr>
        <w:t>етствии с условиями настоящего Д</w:t>
      </w:r>
      <w:r w:rsidR="00D71CE4">
        <w:rPr>
          <w:szCs w:val="24"/>
        </w:rPr>
        <w:t>оговора.</w:t>
      </w:r>
    </w:p>
    <w:p w14:paraId="4AC0ABB1" w14:textId="77777777" w:rsidR="00D71CE4" w:rsidRDefault="00D71CE4" w:rsidP="00130FFF">
      <w:pPr>
        <w:pStyle w:val="a4"/>
        <w:numPr>
          <w:ilvl w:val="1"/>
          <w:numId w:val="1"/>
        </w:numPr>
        <w:tabs>
          <w:tab w:val="clear" w:pos="3651"/>
          <w:tab w:val="num" w:pos="0"/>
          <w:tab w:val="left" w:pos="360"/>
          <w:tab w:val="num" w:pos="426"/>
          <w:tab w:val="left" w:pos="540"/>
          <w:tab w:val="left" w:pos="851"/>
          <w:tab w:val="left" w:pos="993"/>
        </w:tabs>
        <w:spacing w:after="0"/>
        <w:ind w:left="0" w:firstLine="567"/>
        <w:rPr>
          <w:szCs w:val="24"/>
        </w:rPr>
      </w:pPr>
      <w:r>
        <w:rPr>
          <w:szCs w:val="24"/>
        </w:rPr>
        <w:t>Услуги считаются оказанными после подписания Заказчиком Акта сдачи-приемки оказанных услуг</w:t>
      </w:r>
      <w:r w:rsidR="00287B2B">
        <w:rPr>
          <w:szCs w:val="24"/>
        </w:rPr>
        <w:t xml:space="preserve"> и предоставления итогового счета</w:t>
      </w:r>
      <w:r>
        <w:rPr>
          <w:szCs w:val="24"/>
        </w:rPr>
        <w:t>.</w:t>
      </w:r>
    </w:p>
    <w:p w14:paraId="5C8775FF" w14:textId="1142E490" w:rsidR="00D71CE4" w:rsidRDefault="00D71CE4" w:rsidP="00130FFF">
      <w:pPr>
        <w:pStyle w:val="a6"/>
        <w:spacing w:after="0"/>
        <w:ind w:left="0"/>
        <w:jc w:val="center"/>
        <w:rPr>
          <w:b/>
        </w:rPr>
      </w:pPr>
      <w:r>
        <w:rPr>
          <w:b/>
        </w:rPr>
        <w:t>2. Ц</w:t>
      </w:r>
      <w:r w:rsidR="00C10463">
        <w:rPr>
          <w:b/>
        </w:rPr>
        <w:t>ена Договора и порядок расчетов</w:t>
      </w:r>
    </w:p>
    <w:p w14:paraId="53C6A987" w14:textId="77777777" w:rsidR="00710ADA" w:rsidRDefault="00D71CE4" w:rsidP="00C10463">
      <w:pPr>
        <w:pStyle w:val="a6"/>
        <w:tabs>
          <w:tab w:val="left" w:pos="993"/>
        </w:tabs>
        <w:spacing w:after="0"/>
        <w:ind w:left="0" w:firstLine="709"/>
      </w:pPr>
      <w:r>
        <w:t>2.1. Цена Договора определена</w:t>
      </w:r>
      <w:r w:rsidR="00287B2B">
        <w:t xml:space="preserve"> на основании заявки Исполнителя</w:t>
      </w:r>
      <w:r>
        <w:t xml:space="preserve"> и </w:t>
      </w:r>
      <w:r w:rsidR="00287B2B">
        <w:t xml:space="preserve">не превышает </w:t>
      </w:r>
      <w:r w:rsidR="007511D7">
        <w:t>–</w:t>
      </w:r>
      <w:r>
        <w:t xml:space="preserve"> </w:t>
      </w:r>
      <w:r w:rsidR="00BC5CC0">
        <w:t>_______</w:t>
      </w:r>
      <w:r w:rsidR="007511D7">
        <w:t xml:space="preserve"> (</w:t>
      </w:r>
      <w:r w:rsidR="00BC5CC0">
        <w:t>____</w:t>
      </w:r>
      <w:r w:rsidR="007511D7">
        <w:t xml:space="preserve">) рублей </w:t>
      </w:r>
      <w:r w:rsidR="00BC5CC0">
        <w:t>_____</w:t>
      </w:r>
      <w:r w:rsidR="00880831">
        <w:t xml:space="preserve"> копеек</w:t>
      </w:r>
      <w:r w:rsidR="00287B2B">
        <w:t>, в том числе НДС</w:t>
      </w:r>
      <w:r w:rsidR="00BC5CC0">
        <w:t xml:space="preserve"> (НДС -</w:t>
      </w:r>
      <w:r w:rsidR="00287B2B">
        <w:t xml:space="preserve"> 20%</w:t>
      </w:r>
      <w:r w:rsidR="00DE4675">
        <w:t xml:space="preserve"> - </w:t>
      </w:r>
      <w:r w:rsidR="00BC5CC0">
        <w:t>если применим).</w:t>
      </w:r>
    </w:p>
    <w:p w14:paraId="07627D7B" w14:textId="5BB5E933" w:rsidR="00D71CE4" w:rsidRDefault="00C10463" w:rsidP="00C10463">
      <w:pPr>
        <w:pStyle w:val="a6"/>
        <w:tabs>
          <w:tab w:val="left" w:pos="993"/>
        </w:tabs>
        <w:spacing w:after="0"/>
        <w:ind w:left="0" w:firstLine="709"/>
      </w:pPr>
      <w:r>
        <w:rPr>
          <w:rFonts w:eastAsia="Arial Unicode MS"/>
        </w:rPr>
        <w:t>2.2. Цена Д</w:t>
      </w:r>
      <w:r w:rsidR="00D71CE4">
        <w:rPr>
          <w:rFonts w:eastAsia="Arial Unicode MS"/>
        </w:rPr>
        <w:t>оговора включает в себя общую стоимость всех видов услуг, уплачиваемую Заказчиком И</w:t>
      </w:r>
      <w:r>
        <w:rPr>
          <w:rFonts w:eastAsia="Arial Unicode MS"/>
        </w:rPr>
        <w:t>сполнителю в рамках настоящего Д</w:t>
      </w:r>
      <w:r w:rsidR="00D71CE4">
        <w:rPr>
          <w:rFonts w:eastAsia="Arial Unicode MS"/>
        </w:rPr>
        <w:t>оговора.</w:t>
      </w:r>
    </w:p>
    <w:p w14:paraId="68749E90" w14:textId="7E13AF1F" w:rsidR="00D71CE4" w:rsidRDefault="00D71CE4" w:rsidP="00C10463">
      <w:pPr>
        <w:pStyle w:val="ListParagraph1"/>
        <w:tabs>
          <w:tab w:val="left" w:pos="0"/>
          <w:tab w:val="left" w:pos="42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C10463">
        <w:rPr>
          <w:sz w:val="24"/>
          <w:szCs w:val="24"/>
        </w:rPr>
        <w:t>. Цена Д</w:t>
      </w:r>
      <w:r w:rsidRPr="0063230B">
        <w:rPr>
          <w:sz w:val="24"/>
          <w:szCs w:val="24"/>
        </w:rPr>
        <w:t xml:space="preserve">оговора включает в себя </w:t>
      </w:r>
      <w:r w:rsidR="00DE4675">
        <w:rPr>
          <w:sz w:val="24"/>
          <w:szCs w:val="24"/>
        </w:rPr>
        <w:t>транспортные</w:t>
      </w:r>
      <w:r w:rsidR="00C10463">
        <w:rPr>
          <w:sz w:val="24"/>
          <w:szCs w:val="24"/>
        </w:rPr>
        <w:t xml:space="preserve"> расходы</w:t>
      </w:r>
      <w:r w:rsidR="00DE4675">
        <w:rPr>
          <w:sz w:val="24"/>
          <w:szCs w:val="24"/>
        </w:rPr>
        <w:t>, связанные с возвратом металлокерамических корпусов и передачей результатов оказанных услуг, все</w:t>
      </w:r>
      <w:r w:rsidRPr="00623719">
        <w:rPr>
          <w:sz w:val="24"/>
          <w:szCs w:val="24"/>
        </w:rPr>
        <w:t xml:space="preserve"> расходы по </w:t>
      </w:r>
      <w:r w:rsidR="00187E52" w:rsidRPr="00623719">
        <w:rPr>
          <w:sz w:val="24"/>
          <w:szCs w:val="24"/>
        </w:rPr>
        <w:t xml:space="preserve">проведению испытаний, </w:t>
      </w:r>
      <w:r w:rsidR="00DE4675">
        <w:rPr>
          <w:sz w:val="24"/>
          <w:szCs w:val="24"/>
        </w:rPr>
        <w:t>налоги</w:t>
      </w:r>
      <w:r w:rsidR="00623719" w:rsidRPr="00623719">
        <w:rPr>
          <w:sz w:val="24"/>
          <w:szCs w:val="24"/>
        </w:rPr>
        <w:t>,</w:t>
      </w:r>
      <w:r w:rsidR="00DE4675">
        <w:rPr>
          <w:sz w:val="24"/>
          <w:szCs w:val="24"/>
        </w:rPr>
        <w:t xml:space="preserve"> </w:t>
      </w:r>
      <w:r w:rsidRPr="00623719">
        <w:rPr>
          <w:sz w:val="24"/>
          <w:szCs w:val="24"/>
        </w:rPr>
        <w:t>сборы</w:t>
      </w:r>
      <w:r w:rsidR="00DE4675">
        <w:rPr>
          <w:sz w:val="24"/>
          <w:szCs w:val="24"/>
        </w:rPr>
        <w:t xml:space="preserve"> и иные обязательные платежи, связанные с</w:t>
      </w:r>
      <w:r w:rsidR="00C10463">
        <w:rPr>
          <w:sz w:val="24"/>
          <w:szCs w:val="24"/>
        </w:rPr>
        <w:t xml:space="preserve"> оказанием услуг по настоящему Д</w:t>
      </w:r>
      <w:r w:rsidR="00DE4675">
        <w:rPr>
          <w:sz w:val="24"/>
          <w:szCs w:val="24"/>
        </w:rPr>
        <w:t>оговору</w:t>
      </w:r>
      <w:r w:rsidRPr="00623719">
        <w:rPr>
          <w:sz w:val="24"/>
          <w:szCs w:val="24"/>
        </w:rPr>
        <w:t>.</w:t>
      </w:r>
    </w:p>
    <w:p w14:paraId="5CF3F412" w14:textId="43CD3531" w:rsidR="00D71CE4" w:rsidRDefault="00C10463" w:rsidP="00C10463">
      <w:pPr>
        <w:pStyle w:val="12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2.4. Цена Д</w:t>
      </w:r>
      <w:r w:rsidR="00D71CE4">
        <w:rPr>
          <w:sz w:val="24"/>
          <w:szCs w:val="24"/>
        </w:rPr>
        <w:t>оговора и платежа устанавливается в российских рублях.</w:t>
      </w:r>
    </w:p>
    <w:p w14:paraId="15E736C0" w14:textId="358DAEF1" w:rsidR="00D71CE4" w:rsidRDefault="00C10463" w:rsidP="00C10463">
      <w:pPr>
        <w:pStyle w:val="12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2.5. Цена Д</w:t>
      </w:r>
      <w:r w:rsidR="00D71CE4">
        <w:rPr>
          <w:sz w:val="24"/>
          <w:szCs w:val="24"/>
        </w:rPr>
        <w:t xml:space="preserve">оговора является фиксированной и не подлежит изменению </w:t>
      </w:r>
      <w:r>
        <w:rPr>
          <w:sz w:val="24"/>
          <w:szCs w:val="24"/>
        </w:rPr>
        <w:t>в течение всего срока действия Д</w:t>
      </w:r>
      <w:r w:rsidR="00D71CE4">
        <w:rPr>
          <w:sz w:val="24"/>
          <w:szCs w:val="24"/>
        </w:rPr>
        <w:t>оговора.</w:t>
      </w:r>
      <w:r w:rsidR="002A6F6C">
        <w:rPr>
          <w:sz w:val="24"/>
          <w:szCs w:val="24"/>
        </w:rPr>
        <w:t xml:space="preserve"> </w:t>
      </w:r>
    </w:p>
    <w:p w14:paraId="622C1FEA" w14:textId="0E6AB3FB" w:rsidR="0063230B" w:rsidRPr="002A6F6C" w:rsidRDefault="00D71CE4" w:rsidP="00C10463">
      <w:pPr>
        <w:pStyle w:val="12"/>
        <w:ind w:left="0" w:firstLine="709"/>
        <w:jc w:val="both"/>
        <w:rPr>
          <w:sz w:val="24"/>
          <w:szCs w:val="24"/>
        </w:rPr>
      </w:pPr>
      <w:r w:rsidRPr="002A6F6C">
        <w:rPr>
          <w:sz w:val="24"/>
          <w:szCs w:val="24"/>
        </w:rPr>
        <w:t xml:space="preserve">2.6. Заказчик </w:t>
      </w:r>
      <w:r w:rsidR="0063230B" w:rsidRPr="002A6F6C">
        <w:rPr>
          <w:sz w:val="24"/>
          <w:szCs w:val="24"/>
        </w:rPr>
        <w:t xml:space="preserve">осуществляет 100% оплату за </w:t>
      </w:r>
      <w:r w:rsidR="00EF180B" w:rsidRPr="002A6F6C">
        <w:rPr>
          <w:sz w:val="24"/>
          <w:szCs w:val="24"/>
        </w:rPr>
        <w:t xml:space="preserve">фактически </w:t>
      </w:r>
      <w:r w:rsidR="0063230B" w:rsidRPr="002A6F6C">
        <w:rPr>
          <w:sz w:val="24"/>
          <w:szCs w:val="24"/>
        </w:rPr>
        <w:t xml:space="preserve">оказанные услуги </w:t>
      </w:r>
      <w:r w:rsidR="00EE269B">
        <w:rPr>
          <w:sz w:val="24"/>
          <w:szCs w:val="24"/>
        </w:rPr>
        <w:t>по з</w:t>
      </w:r>
      <w:r w:rsidR="00EF180B" w:rsidRPr="002A6F6C">
        <w:rPr>
          <w:sz w:val="24"/>
          <w:szCs w:val="24"/>
        </w:rPr>
        <w:t xml:space="preserve">аявке Заказчика </w:t>
      </w:r>
      <w:r w:rsidR="0063230B" w:rsidRPr="002A6F6C">
        <w:rPr>
          <w:sz w:val="24"/>
          <w:szCs w:val="24"/>
        </w:rPr>
        <w:t xml:space="preserve">на основании выставленного Исполнителем счета в течение </w:t>
      </w:r>
      <w:r w:rsidR="00D74F96">
        <w:rPr>
          <w:sz w:val="24"/>
          <w:szCs w:val="24"/>
        </w:rPr>
        <w:t xml:space="preserve">30 (Тридцати) календарных </w:t>
      </w:r>
      <w:r w:rsidR="0063230B" w:rsidRPr="002A6F6C">
        <w:rPr>
          <w:sz w:val="24"/>
          <w:szCs w:val="24"/>
        </w:rPr>
        <w:t>дней с момента подписания сторонами Акта сдачи-приемки оказанных услуг.</w:t>
      </w:r>
      <w:r w:rsidR="002A6F6C" w:rsidRPr="002A6F6C">
        <w:rPr>
          <w:sz w:val="24"/>
          <w:szCs w:val="24"/>
        </w:rPr>
        <w:t xml:space="preserve"> </w:t>
      </w:r>
      <w:r w:rsidR="002A6F6C" w:rsidRPr="00664851">
        <w:rPr>
          <w:sz w:val="24"/>
          <w:szCs w:val="24"/>
        </w:rPr>
        <w:t>Оплата осуществляется по стоимостной величине единицы услуги</w:t>
      </w:r>
      <w:r w:rsidR="00DE4675">
        <w:rPr>
          <w:sz w:val="24"/>
          <w:szCs w:val="24"/>
        </w:rPr>
        <w:t xml:space="preserve"> (одна выборка)</w:t>
      </w:r>
      <w:r w:rsidR="002A6F6C" w:rsidRPr="00664851">
        <w:rPr>
          <w:sz w:val="24"/>
          <w:szCs w:val="24"/>
        </w:rPr>
        <w:t>, исходя из объема фактически оказанных услуг.</w:t>
      </w:r>
    </w:p>
    <w:p w14:paraId="51D14EBD" w14:textId="2953395D" w:rsidR="002A6F6C" w:rsidRDefault="00D71CE4" w:rsidP="00C10463">
      <w:pPr>
        <w:pStyle w:val="12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2.7. Отчетной документацией являются передаваемые Заказчику документы и материалы Исполнителя, подтверждающие надлежащее о</w:t>
      </w:r>
      <w:r w:rsidR="00EE269B">
        <w:rPr>
          <w:sz w:val="24"/>
          <w:szCs w:val="24"/>
        </w:rPr>
        <w:t>казание услуг, предусмотренные Т</w:t>
      </w:r>
      <w:r>
        <w:rPr>
          <w:sz w:val="24"/>
          <w:szCs w:val="24"/>
        </w:rPr>
        <w:t>ехническим задание</w:t>
      </w:r>
      <w:r w:rsidR="00E14024">
        <w:rPr>
          <w:sz w:val="24"/>
          <w:szCs w:val="24"/>
        </w:rPr>
        <w:t xml:space="preserve">м на оказание услуг (Приложение № </w:t>
      </w:r>
      <w:r>
        <w:rPr>
          <w:sz w:val="24"/>
          <w:szCs w:val="24"/>
        </w:rPr>
        <w:t>1), счета-фактуры и т.п.</w:t>
      </w:r>
    </w:p>
    <w:p w14:paraId="65C696BA" w14:textId="77777777" w:rsidR="002A6F6C" w:rsidRDefault="007511D7" w:rsidP="00C10463">
      <w:pPr>
        <w:pStyle w:val="12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2.8</w:t>
      </w:r>
      <w:r w:rsidR="002A6F6C" w:rsidRPr="002A6F6C">
        <w:rPr>
          <w:sz w:val="24"/>
          <w:szCs w:val="24"/>
        </w:rPr>
        <w:t>. Заказчик не несет никакой ответственности за неполную выборку всех видов услуг. Моментом исполнения Заказчиком обязательств по оплате считать дату поступления денежных средств на расчетный счет Исполнителя.</w:t>
      </w:r>
    </w:p>
    <w:p w14:paraId="0E915742" w14:textId="77777777" w:rsidR="00D71CE4" w:rsidRDefault="0063230B" w:rsidP="00C10463">
      <w:pPr>
        <w:pStyle w:val="a6"/>
        <w:spacing w:after="0"/>
        <w:ind w:left="0"/>
        <w:jc w:val="center"/>
        <w:rPr>
          <w:b/>
          <w:bCs/>
          <w:iCs/>
        </w:rPr>
      </w:pPr>
      <w:r>
        <w:rPr>
          <w:b/>
          <w:bCs/>
          <w:iCs/>
        </w:rPr>
        <w:t>3</w:t>
      </w:r>
      <w:r w:rsidR="00D71CE4">
        <w:rPr>
          <w:b/>
          <w:bCs/>
          <w:iCs/>
        </w:rPr>
        <w:t>. Права и обязанности Заказчика</w:t>
      </w:r>
    </w:p>
    <w:p w14:paraId="78CD31DA" w14:textId="77777777" w:rsidR="00D71CE4" w:rsidRDefault="0063230B" w:rsidP="00C10463">
      <w:pPr>
        <w:pStyle w:val="a6"/>
        <w:tabs>
          <w:tab w:val="left" w:pos="1332"/>
          <w:tab w:val="left" w:pos="1440"/>
        </w:tabs>
        <w:spacing w:after="0"/>
        <w:ind w:left="0" w:firstLine="709"/>
        <w:rPr>
          <w:b/>
        </w:rPr>
      </w:pPr>
      <w:r>
        <w:rPr>
          <w:b/>
        </w:rPr>
        <w:t>3</w:t>
      </w:r>
      <w:r w:rsidR="00D71CE4">
        <w:rPr>
          <w:b/>
        </w:rPr>
        <w:t>.1. Заказчик вправе:</w:t>
      </w:r>
    </w:p>
    <w:p w14:paraId="72FE5ED8" w14:textId="7284D8A7" w:rsidR="00D71CE4" w:rsidRDefault="0063230B" w:rsidP="00C10463">
      <w:pPr>
        <w:pStyle w:val="a6"/>
        <w:tabs>
          <w:tab w:val="left" w:pos="1332"/>
          <w:tab w:val="left" w:pos="1440"/>
        </w:tabs>
        <w:spacing w:after="0"/>
        <w:ind w:left="0" w:firstLine="709"/>
      </w:pPr>
      <w:r>
        <w:t>3</w:t>
      </w:r>
      <w:r w:rsidR="00D71CE4">
        <w:t>.1.1. Требовать от Исполнителя надлежащего выполне</w:t>
      </w:r>
      <w:r w:rsidR="00C10463">
        <w:t>ния обязательств по настоящему Д</w:t>
      </w:r>
      <w:r w:rsidR="00D71CE4">
        <w:t>оговору, а также требовать своевременного устранения выявленных недостатков.</w:t>
      </w:r>
    </w:p>
    <w:p w14:paraId="23897EFB" w14:textId="0A101570" w:rsidR="00D71CE4" w:rsidRDefault="0063230B" w:rsidP="00C10463">
      <w:pPr>
        <w:pStyle w:val="a6"/>
        <w:tabs>
          <w:tab w:val="left" w:pos="1332"/>
          <w:tab w:val="left" w:pos="1440"/>
        </w:tabs>
        <w:spacing w:after="0"/>
        <w:ind w:left="0" w:firstLine="709"/>
        <w:rPr>
          <w:rFonts w:eastAsia="Arial Unicode MS"/>
        </w:rPr>
      </w:pPr>
      <w:r>
        <w:lastRenderedPageBreak/>
        <w:t>3</w:t>
      </w:r>
      <w:r w:rsidR="00D71CE4">
        <w:t xml:space="preserve">.1.2. </w:t>
      </w:r>
      <w:r w:rsidR="00D71CE4">
        <w:rPr>
          <w:rFonts w:eastAsia="Arial Unicode MS"/>
        </w:rPr>
        <w:t xml:space="preserve">Требовать от Исполнителя предоставления надлежащим образом оформленной отчетной документации, подтверждающей исполнение обязательств в соответствии с настоящим </w:t>
      </w:r>
      <w:r w:rsidR="00C10463">
        <w:rPr>
          <w:rFonts w:eastAsia="Arial Unicode MS"/>
        </w:rPr>
        <w:t>Д</w:t>
      </w:r>
      <w:r w:rsidR="00D71CE4">
        <w:rPr>
          <w:rFonts w:eastAsia="Arial Unicode MS"/>
        </w:rPr>
        <w:t>оговором, и ее замены в сл</w:t>
      </w:r>
      <w:r w:rsidR="00C10463">
        <w:rPr>
          <w:rFonts w:eastAsia="Arial Unicode MS"/>
        </w:rPr>
        <w:t>учае несоответствия настоящему Д</w:t>
      </w:r>
      <w:r w:rsidR="00D71CE4">
        <w:rPr>
          <w:rFonts w:eastAsia="Arial Unicode MS"/>
        </w:rPr>
        <w:t>оговору или законодательству Российской Федерации.</w:t>
      </w:r>
    </w:p>
    <w:p w14:paraId="6CD9160F" w14:textId="77777777" w:rsidR="00D71CE4" w:rsidRDefault="0063230B" w:rsidP="00C10463">
      <w:pPr>
        <w:pStyle w:val="a6"/>
        <w:tabs>
          <w:tab w:val="left" w:pos="1332"/>
          <w:tab w:val="left" w:pos="1440"/>
        </w:tabs>
        <w:spacing w:after="0"/>
        <w:ind w:left="0" w:firstLine="709"/>
        <w:rPr>
          <w:bCs/>
          <w:iCs/>
        </w:rPr>
      </w:pPr>
      <w:r>
        <w:rPr>
          <w:rFonts w:eastAsia="Arial Unicode MS"/>
        </w:rPr>
        <w:t>3</w:t>
      </w:r>
      <w:r w:rsidR="00D71CE4">
        <w:rPr>
          <w:rFonts w:eastAsia="Arial Unicode MS"/>
        </w:rPr>
        <w:t xml:space="preserve">.1.3. </w:t>
      </w:r>
      <w:r w:rsidR="00D71CE4">
        <w:t>П</w:t>
      </w:r>
      <w:r w:rsidR="00D71CE4">
        <w:rPr>
          <w:bCs/>
          <w:iCs/>
        </w:rPr>
        <w:t>ривлекать экспертов, специалистов и иных лиц, обладающих необходимыми знаниями для участия в проведении экспертизы выполнения Исполнителем обязательств и представленных Исполнителем отчетных документов.</w:t>
      </w:r>
    </w:p>
    <w:p w14:paraId="5F302419" w14:textId="1E86E2D1" w:rsidR="00D71CE4" w:rsidRDefault="0063230B" w:rsidP="00C10463">
      <w:pPr>
        <w:pStyle w:val="a6"/>
        <w:tabs>
          <w:tab w:val="left" w:pos="1332"/>
          <w:tab w:val="left" w:pos="1440"/>
        </w:tabs>
        <w:spacing w:after="0"/>
        <w:ind w:left="0" w:firstLine="709"/>
      </w:pPr>
      <w:r>
        <w:rPr>
          <w:bCs/>
          <w:iCs/>
        </w:rPr>
        <w:t>3</w:t>
      </w:r>
      <w:r w:rsidR="00D71CE4">
        <w:rPr>
          <w:bCs/>
          <w:iCs/>
        </w:rPr>
        <w:t xml:space="preserve">.1.4. </w:t>
      </w:r>
      <w:r w:rsidR="00D71CE4">
        <w:t xml:space="preserve">Определять уполномоченных лиц, непосредственно участвующих в приемке результата оказанных Исполнителем </w:t>
      </w:r>
      <w:r w:rsidR="00C10463">
        <w:t xml:space="preserve">услуг </w:t>
      </w:r>
      <w:r w:rsidR="00D71CE4">
        <w:t>и (или) участвующих в сдаче-прие</w:t>
      </w:r>
      <w:r w:rsidR="00C10463">
        <w:t>мке обязательств по настоящему Д</w:t>
      </w:r>
      <w:r w:rsidR="00D71CE4">
        <w:t>оговору.</w:t>
      </w:r>
    </w:p>
    <w:p w14:paraId="54E5CD97" w14:textId="77777777" w:rsidR="00D71CE4" w:rsidRDefault="0063230B" w:rsidP="00C10463">
      <w:pPr>
        <w:pStyle w:val="a6"/>
        <w:tabs>
          <w:tab w:val="left" w:pos="1332"/>
          <w:tab w:val="left" w:pos="1440"/>
        </w:tabs>
        <w:spacing w:after="0"/>
        <w:ind w:left="0" w:firstLine="709"/>
        <w:rPr>
          <w:b/>
        </w:rPr>
      </w:pPr>
      <w:r>
        <w:rPr>
          <w:b/>
        </w:rPr>
        <w:t>3</w:t>
      </w:r>
      <w:r w:rsidR="00D71CE4">
        <w:rPr>
          <w:b/>
        </w:rPr>
        <w:t>.2. Заказчик обязан:</w:t>
      </w:r>
    </w:p>
    <w:p w14:paraId="0F0CF306" w14:textId="77777777" w:rsidR="00D71CE4" w:rsidRDefault="0063230B" w:rsidP="00C10463">
      <w:pPr>
        <w:pStyle w:val="a6"/>
        <w:tabs>
          <w:tab w:val="left" w:pos="1332"/>
          <w:tab w:val="left" w:pos="1440"/>
        </w:tabs>
        <w:spacing w:after="0"/>
        <w:ind w:left="0" w:firstLine="709"/>
      </w:pPr>
      <w:r>
        <w:t>3</w:t>
      </w:r>
      <w:r w:rsidR="00D71CE4">
        <w:t>.2.1. Своевременно в письменной форме сообщать Исполнителю о недостатках, обнаруженных в переданных Исполнителем результатах оказанных услуг и (или) выявленных при сдаче-приемке обязательств.</w:t>
      </w:r>
    </w:p>
    <w:p w14:paraId="7ED3E67F" w14:textId="4D33628B" w:rsidR="00D71CE4" w:rsidRDefault="0063230B" w:rsidP="00C10463">
      <w:pPr>
        <w:pStyle w:val="a6"/>
        <w:tabs>
          <w:tab w:val="left" w:pos="1332"/>
          <w:tab w:val="left" w:pos="1440"/>
        </w:tabs>
        <w:spacing w:after="0"/>
        <w:ind w:left="0" w:firstLine="709"/>
      </w:pPr>
      <w:r>
        <w:t>3</w:t>
      </w:r>
      <w:r w:rsidR="00D71CE4">
        <w:t>.2.2. Обеспечивать своевременную приемку исполнения обязател</w:t>
      </w:r>
      <w:r w:rsidR="00C10463">
        <w:t>ьств Исполнителя по настоящему Д</w:t>
      </w:r>
      <w:r w:rsidR="00D71CE4">
        <w:t>оговору.</w:t>
      </w:r>
    </w:p>
    <w:p w14:paraId="223E949E" w14:textId="6CA44742" w:rsidR="00D71CE4" w:rsidRDefault="0063230B" w:rsidP="00C10463">
      <w:pPr>
        <w:tabs>
          <w:tab w:val="left" w:pos="1332"/>
          <w:tab w:val="left" w:pos="1440"/>
        </w:tabs>
        <w:spacing w:after="0"/>
        <w:ind w:firstLine="709"/>
      </w:pPr>
      <w:r>
        <w:t>3</w:t>
      </w:r>
      <w:r w:rsidR="00D71CE4">
        <w:t>.2.3. Обеспечивать своевременную оплату результата оказанных услуг в соотв</w:t>
      </w:r>
      <w:r w:rsidR="00C10463">
        <w:t>етствии с условиями настоящего Д</w:t>
      </w:r>
      <w:r w:rsidR="00D71CE4">
        <w:t>оговора.</w:t>
      </w:r>
    </w:p>
    <w:p w14:paraId="55D83C40" w14:textId="77777777" w:rsidR="00DE4675" w:rsidRDefault="00DE4675" w:rsidP="00C10463">
      <w:pPr>
        <w:tabs>
          <w:tab w:val="left" w:pos="1332"/>
          <w:tab w:val="left" w:pos="1440"/>
        </w:tabs>
        <w:spacing w:after="0"/>
        <w:ind w:firstLine="709"/>
      </w:pPr>
      <w:r>
        <w:t>3.2.4 Обеспечить передачу Исполнителю металлокерамических корпусов для проведения испытаний своими силами и за свой счет.</w:t>
      </w:r>
    </w:p>
    <w:p w14:paraId="638C4EB2" w14:textId="77777777" w:rsidR="00D71CE4" w:rsidRDefault="0063230B" w:rsidP="00130FFF">
      <w:pPr>
        <w:pStyle w:val="a6"/>
        <w:spacing w:after="0"/>
        <w:ind w:left="0"/>
        <w:jc w:val="center"/>
        <w:rPr>
          <w:b/>
        </w:rPr>
      </w:pPr>
      <w:r>
        <w:rPr>
          <w:b/>
        </w:rPr>
        <w:t>4</w:t>
      </w:r>
      <w:r w:rsidR="00D71CE4">
        <w:rPr>
          <w:b/>
        </w:rPr>
        <w:t>. Права и обязанности Исполнителя</w:t>
      </w:r>
    </w:p>
    <w:p w14:paraId="18B3EEA3" w14:textId="77777777" w:rsidR="00D71CE4" w:rsidRDefault="0063230B" w:rsidP="00C10463">
      <w:pPr>
        <w:pStyle w:val="a6"/>
        <w:spacing w:after="0"/>
        <w:ind w:left="0" w:firstLine="709"/>
        <w:rPr>
          <w:b/>
        </w:rPr>
      </w:pPr>
      <w:r>
        <w:rPr>
          <w:b/>
        </w:rPr>
        <w:t>4</w:t>
      </w:r>
      <w:r w:rsidR="00D71CE4">
        <w:rPr>
          <w:b/>
        </w:rPr>
        <w:t>.1. Исполнитель вправе:</w:t>
      </w:r>
    </w:p>
    <w:p w14:paraId="49D6B33D" w14:textId="17F694AF" w:rsidR="00D71CE4" w:rsidRDefault="0063230B" w:rsidP="00C10463">
      <w:pPr>
        <w:pStyle w:val="a6"/>
        <w:spacing w:after="0"/>
        <w:ind w:left="0" w:firstLine="709"/>
      </w:pPr>
      <w:r>
        <w:t>4</w:t>
      </w:r>
      <w:r w:rsidR="00D71CE4">
        <w:t>.1.1. Требовать своевременного подписания Заказчиком Акта сд</w:t>
      </w:r>
      <w:r w:rsidR="00C10463">
        <w:t>ачи-приемки оказанных услуг по Д</w:t>
      </w:r>
      <w:r w:rsidR="00D71CE4">
        <w:t>оговору после передачи результата оказанных услуг на основании представленных Исполнителем отчетных документов.</w:t>
      </w:r>
    </w:p>
    <w:p w14:paraId="4CA704B3" w14:textId="6D7D1FB1" w:rsidR="00D71CE4" w:rsidRDefault="0063230B" w:rsidP="00C10463">
      <w:pPr>
        <w:pStyle w:val="a6"/>
        <w:spacing w:after="0"/>
        <w:ind w:left="0" w:firstLine="709"/>
      </w:pPr>
      <w:r>
        <w:t>4</w:t>
      </w:r>
      <w:r w:rsidR="00D71CE4">
        <w:t>.1.2. Требовать своевременной оплаты услуг в соотве</w:t>
      </w:r>
      <w:r w:rsidR="001F5CA5">
        <w:t>тствии с разделом 2 настоящего Д</w:t>
      </w:r>
      <w:r w:rsidR="00D71CE4">
        <w:t>оговора.</w:t>
      </w:r>
    </w:p>
    <w:p w14:paraId="3E6C2331" w14:textId="77777777" w:rsidR="00D71CE4" w:rsidRDefault="0063230B" w:rsidP="00C10463">
      <w:pPr>
        <w:pStyle w:val="a6"/>
        <w:spacing w:after="0"/>
        <w:ind w:left="0" w:firstLine="709"/>
        <w:rPr>
          <w:b/>
        </w:rPr>
      </w:pPr>
      <w:r>
        <w:rPr>
          <w:b/>
        </w:rPr>
        <w:t>4</w:t>
      </w:r>
      <w:r w:rsidR="00D71CE4">
        <w:rPr>
          <w:b/>
        </w:rPr>
        <w:t>.2. Исполнитель обязан:</w:t>
      </w:r>
    </w:p>
    <w:p w14:paraId="558ED24F" w14:textId="2CBDD9B2" w:rsidR="00D71CE4" w:rsidRDefault="0063230B" w:rsidP="00C10463">
      <w:pPr>
        <w:pStyle w:val="12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71CE4">
        <w:rPr>
          <w:sz w:val="24"/>
          <w:szCs w:val="24"/>
        </w:rPr>
        <w:t xml:space="preserve">.2.1. </w:t>
      </w:r>
      <w:r w:rsidR="001F5CA5">
        <w:rPr>
          <w:sz w:val="24"/>
          <w:szCs w:val="24"/>
        </w:rPr>
        <w:t xml:space="preserve">Оказывать </w:t>
      </w:r>
      <w:r w:rsidR="00D71CE4">
        <w:rPr>
          <w:sz w:val="24"/>
          <w:szCs w:val="24"/>
        </w:rPr>
        <w:t xml:space="preserve">услуги лично, либо с привлечением третьих лиц. </w:t>
      </w:r>
    </w:p>
    <w:p w14:paraId="632713CA" w14:textId="38A0A245" w:rsidR="00D71CE4" w:rsidRDefault="0063230B" w:rsidP="00C10463">
      <w:pPr>
        <w:pStyle w:val="12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71CE4">
        <w:rPr>
          <w:sz w:val="24"/>
          <w:szCs w:val="24"/>
        </w:rPr>
        <w:t>.2.2. При исполне</w:t>
      </w:r>
      <w:r w:rsidR="001F5CA5">
        <w:rPr>
          <w:sz w:val="24"/>
          <w:szCs w:val="24"/>
        </w:rPr>
        <w:t>нии обязательств по настоящему Д</w:t>
      </w:r>
      <w:r w:rsidR="00D71CE4">
        <w:rPr>
          <w:sz w:val="24"/>
          <w:szCs w:val="24"/>
        </w:rPr>
        <w:t>оговору не нарушать имущественные и личные неимущественные права Заказчика и третьих лиц.</w:t>
      </w:r>
    </w:p>
    <w:p w14:paraId="6D2F0638" w14:textId="23F1E0E5" w:rsidR="00D71CE4" w:rsidRDefault="0063230B" w:rsidP="00C10463">
      <w:pPr>
        <w:pStyle w:val="a6"/>
        <w:spacing w:after="0"/>
        <w:ind w:left="0" w:firstLine="709"/>
      </w:pPr>
      <w:r>
        <w:t>4</w:t>
      </w:r>
      <w:r w:rsidR="00D71CE4">
        <w:t>.2.</w:t>
      </w:r>
      <w:r w:rsidR="00DE4675">
        <w:t>3</w:t>
      </w:r>
      <w:r w:rsidR="00D71CE4">
        <w:t>. Своевременно и надлежащим образом оказать услуги и представить Заказчику отчетные документы и матери</w:t>
      </w:r>
      <w:r w:rsidR="001F5CA5">
        <w:t>алы, предусмотренные настоящим Д</w:t>
      </w:r>
      <w:r w:rsidR="00D71CE4">
        <w:t>оговором.</w:t>
      </w:r>
    </w:p>
    <w:p w14:paraId="400E8A61" w14:textId="77777777" w:rsidR="00D71CE4" w:rsidRDefault="0063230B" w:rsidP="00C10463">
      <w:pPr>
        <w:pStyle w:val="a6"/>
        <w:spacing w:after="0"/>
        <w:ind w:left="0" w:firstLine="709"/>
      </w:pPr>
      <w:r>
        <w:t>4</w:t>
      </w:r>
      <w:r w:rsidR="00DE4675">
        <w:t>.2.4</w:t>
      </w:r>
      <w:r w:rsidR="00D71CE4">
        <w:t>. Своими силами и за собственный счет устранять выявленные в процессе оказания услуг недостатки.</w:t>
      </w:r>
    </w:p>
    <w:p w14:paraId="08DF84C8" w14:textId="54DDE445" w:rsidR="00DE4675" w:rsidRDefault="0063230B" w:rsidP="00C10463">
      <w:pPr>
        <w:pStyle w:val="a6"/>
        <w:spacing w:after="0"/>
        <w:ind w:left="0" w:firstLine="709"/>
      </w:pPr>
      <w:r>
        <w:t>4</w:t>
      </w:r>
      <w:r w:rsidR="00D71CE4">
        <w:t>.2.</w:t>
      </w:r>
      <w:r w:rsidR="00DE4675">
        <w:t>5 По завершению</w:t>
      </w:r>
      <w:r w:rsidR="001F5CA5">
        <w:t xml:space="preserve"> оказания услуг</w:t>
      </w:r>
      <w:r w:rsidR="00EE269B">
        <w:t xml:space="preserve"> по з</w:t>
      </w:r>
      <w:r w:rsidR="00E93552">
        <w:t>аявке Заказчика обеспечить передачу Заказчику металлокерамических корпусов своими силами и за свой счет.</w:t>
      </w:r>
    </w:p>
    <w:p w14:paraId="01F5A275" w14:textId="0FC38FC4" w:rsidR="00D71CE4" w:rsidRPr="00D71CE4" w:rsidRDefault="00D71CE4" w:rsidP="00C10463">
      <w:pPr>
        <w:pStyle w:val="a6"/>
        <w:spacing w:after="0"/>
        <w:ind w:left="0" w:firstLine="709"/>
      </w:pPr>
      <w:r>
        <w:t xml:space="preserve">4. По завершению </w:t>
      </w:r>
      <w:r w:rsidR="001F5CA5">
        <w:t xml:space="preserve">оказания </w:t>
      </w:r>
      <w:r>
        <w:t xml:space="preserve">услуг </w:t>
      </w:r>
      <w:r w:rsidRPr="00D71CE4">
        <w:t>Исполнитель передает Заказчику следующие документы:</w:t>
      </w:r>
    </w:p>
    <w:p w14:paraId="47662604" w14:textId="72B89D53" w:rsidR="00D71CE4" w:rsidRPr="00A7375E" w:rsidRDefault="007341B1" w:rsidP="00C10463">
      <w:pPr>
        <w:pStyle w:val="a6"/>
        <w:spacing w:after="0"/>
        <w:ind w:left="0" w:firstLine="709"/>
      </w:pPr>
      <w:r>
        <w:t>- а</w:t>
      </w:r>
      <w:r w:rsidR="00D71CE4" w:rsidRPr="00A7375E">
        <w:t xml:space="preserve">кт </w:t>
      </w:r>
      <w:r w:rsidR="007511D7" w:rsidRPr="00A7375E">
        <w:t>сдачи-приемки оказанных услуг</w:t>
      </w:r>
      <w:r w:rsidR="00D71CE4" w:rsidRPr="00A7375E">
        <w:t xml:space="preserve"> в количестве 2 экз.;</w:t>
      </w:r>
    </w:p>
    <w:p w14:paraId="34CD342F" w14:textId="77777777" w:rsidR="00D71CE4" w:rsidRDefault="00D71CE4" w:rsidP="00C10463">
      <w:pPr>
        <w:pStyle w:val="a6"/>
        <w:spacing w:after="0"/>
        <w:ind w:left="0" w:firstLine="709"/>
      </w:pPr>
      <w:r w:rsidRPr="00A7375E">
        <w:t>- протоколы испытаний в количестве 1 экз.</w:t>
      </w:r>
    </w:p>
    <w:p w14:paraId="3F57B98E" w14:textId="77777777" w:rsidR="00D71CE4" w:rsidRDefault="0063230B" w:rsidP="00C10463">
      <w:pPr>
        <w:pStyle w:val="a6"/>
        <w:spacing w:after="0"/>
        <w:ind w:left="0" w:firstLine="709"/>
        <w:rPr>
          <w:b/>
        </w:rPr>
      </w:pPr>
      <w:r>
        <w:rPr>
          <w:b/>
        </w:rPr>
        <w:t>4</w:t>
      </w:r>
      <w:r w:rsidR="00D71CE4">
        <w:rPr>
          <w:b/>
        </w:rPr>
        <w:t>.3. Исполнитель гарантирует:</w:t>
      </w:r>
    </w:p>
    <w:p w14:paraId="23764532" w14:textId="77777777" w:rsidR="00D71CE4" w:rsidRDefault="0063230B" w:rsidP="00C10463">
      <w:pPr>
        <w:pStyle w:val="a6"/>
        <w:spacing w:after="0"/>
        <w:ind w:left="0" w:firstLine="709"/>
      </w:pPr>
      <w:r>
        <w:t>4</w:t>
      </w:r>
      <w:r w:rsidR="00D71CE4">
        <w:t>.3.1. Надлежащее качество услуг в полном объеме, в указанные сроки в соответствии с действующей нормативно – технической документацией.</w:t>
      </w:r>
    </w:p>
    <w:p w14:paraId="0B494305" w14:textId="77777777" w:rsidR="00D71CE4" w:rsidRDefault="0063230B" w:rsidP="00130FFF">
      <w:pPr>
        <w:pStyle w:val="a6"/>
        <w:spacing w:after="0"/>
        <w:ind w:left="0"/>
        <w:jc w:val="center"/>
        <w:rPr>
          <w:b/>
          <w:bCs/>
          <w:iCs/>
        </w:rPr>
      </w:pPr>
      <w:r>
        <w:rPr>
          <w:b/>
          <w:bCs/>
          <w:iCs/>
        </w:rPr>
        <w:t>5</w:t>
      </w:r>
      <w:r w:rsidR="00D71CE4">
        <w:rPr>
          <w:b/>
          <w:bCs/>
          <w:iCs/>
        </w:rPr>
        <w:t>. Порядок сдачи–приемки услуг</w:t>
      </w:r>
    </w:p>
    <w:p w14:paraId="149CBE9B" w14:textId="77777777" w:rsidR="00D71CE4" w:rsidRDefault="0063230B" w:rsidP="001F5CA5">
      <w:pPr>
        <w:spacing w:after="0"/>
        <w:ind w:firstLine="709"/>
      </w:pPr>
      <w:r>
        <w:t>5</w:t>
      </w:r>
      <w:r w:rsidR="00D71CE4">
        <w:t xml:space="preserve">.1. Срок оказания услуг: </w:t>
      </w:r>
    </w:p>
    <w:p w14:paraId="5C490517" w14:textId="11FA302D" w:rsidR="00E93552" w:rsidRDefault="00D71CE4" w:rsidP="001F5CA5">
      <w:pPr>
        <w:spacing w:after="0"/>
        <w:ind w:firstLine="709"/>
      </w:pPr>
      <w:r w:rsidRPr="0085788F">
        <w:t xml:space="preserve">Начало оказания услуг – </w:t>
      </w:r>
      <w:r w:rsidR="00E93552">
        <w:t xml:space="preserve">с момента получения Исполнителем образцов изделий по </w:t>
      </w:r>
      <w:r w:rsidR="00EE269B">
        <w:t>з</w:t>
      </w:r>
      <w:r w:rsidR="00E93552">
        <w:t xml:space="preserve">аявке </w:t>
      </w:r>
      <w:r w:rsidR="00751362">
        <w:t>на</w:t>
      </w:r>
      <w:r w:rsidR="00E93552">
        <w:t xml:space="preserve"> испытани</w:t>
      </w:r>
      <w:r w:rsidR="00751362">
        <w:t>я</w:t>
      </w:r>
      <w:r w:rsidR="0057500C">
        <w:t xml:space="preserve"> (Приложение № 2)</w:t>
      </w:r>
      <w:r w:rsidR="00E93552">
        <w:t>.</w:t>
      </w:r>
      <w:r w:rsidR="0057500C">
        <w:t xml:space="preserve"> Передача изделий и заявка Заказчика направляются Исполнителю по адресу: ____________________________________________________________.</w:t>
      </w:r>
      <w:r w:rsidR="00751362">
        <w:t xml:space="preserve"> </w:t>
      </w:r>
    </w:p>
    <w:p w14:paraId="785539D0" w14:textId="77777777" w:rsidR="00E93552" w:rsidRDefault="00D71CE4" w:rsidP="001F5CA5">
      <w:pPr>
        <w:spacing w:after="0"/>
        <w:ind w:firstLine="709"/>
      </w:pPr>
      <w:r w:rsidRPr="0085788F">
        <w:t xml:space="preserve">Окончание оказания услуг – </w:t>
      </w:r>
      <w:r w:rsidR="000B2FC3">
        <w:t xml:space="preserve">в течение 45 (Сорока пяти) календарных дней </w:t>
      </w:r>
      <w:r w:rsidRPr="0085788F">
        <w:t xml:space="preserve">с момента </w:t>
      </w:r>
      <w:r w:rsidR="000B2FC3">
        <w:t>передачи образцов изделий и з</w:t>
      </w:r>
      <w:r w:rsidR="000D65A9">
        <w:t>аявки для испытаний</w:t>
      </w:r>
      <w:r w:rsidR="00E93552">
        <w:t>.</w:t>
      </w:r>
    </w:p>
    <w:p w14:paraId="7897E76E" w14:textId="7E205A49" w:rsidR="00D71CE4" w:rsidRDefault="008E7972" w:rsidP="001F5CA5">
      <w:pPr>
        <w:spacing w:after="0"/>
        <w:ind w:firstLine="709"/>
      </w:pPr>
      <w:r>
        <w:t>5</w:t>
      </w:r>
      <w:r w:rsidR="00D71CE4">
        <w:t>.2. Выполненн</w:t>
      </w:r>
      <w:r w:rsidR="001F5CA5">
        <w:t>ые обязательства по настоящему Д</w:t>
      </w:r>
      <w:r w:rsidR="00D71CE4">
        <w:t>оговору принимаются Заказчиком по Акту сд</w:t>
      </w:r>
      <w:r w:rsidR="001F5CA5">
        <w:t>ачи-приемки оказанных услуг по Д</w:t>
      </w:r>
      <w:r w:rsidR="00D71CE4">
        <w:t>оговору, в котором отражается перечень результатов и отчетной документации, передаваемых Заказчику.</w:t>
      </w:r>
    </w:p>
    <w:p w14:paraId="7696655D" w14:textId="33603BB7" w:rsidR="00130FFF" w:rsidRDefault="008E7972" w:rsidP="001F5CA5">
      <w:pPr>
        <w:pStyle w:val="a6"/>
        <w:spacing w:after="0"/>
        <w:ind w:left="0" w:firstLine="709"/>
      </w:pPr>
      <w:r>
        <w:t>5</w:t>
      </w:r>
      <w:r w:rsidR="00D71CE4">
        <w:t>.3. В случае получения мотивированного отказа Заказчика от подписания Акта сд</w:t>
      </w:r>
      <w:r w:rsidR="001F5CA5">
        <w:t>ачи-приемки оказанных услуг по Д</w:t>
      </w:r>
      <w:r w:rsidR="00D71CE4">
        <w:t xml:space="preserve">оговору, Исполнитель обязан рассмотреть и устранить замечания </w:t>
      </w:r>
      <w:r w:rsidR="00D71CE4">
        <w:lastRenderedPageBreak/>
        <w:t>в срок, указанный Заказчиком в отказе, а если срок не указан, то в течение 10 (Десяти) рабочих дней с момента его получения.</w:t>
      </w:r>
    </w:p>
    <w:p w14:paraId="02BB8B1D" w14:textId="49CFB0D0" w:rsidR="00D71CE4" w:rsidRDefault="008E7972" w:rsidP="001F5CA5">
      <w:pPr>
        <w:pStyle w:val="a6"/>
        <w:spacing w:after="0"/>
        <w:ind w:left="0" w:firstLine="709"/>
      </w:pPr>
      <w:r>
        <w:t>5</w:t>
      </w:r>
      <w:r w:rsidR="00D71CE4">
        <w:t>.4. При готовности досрочного представления результата</w:t>
      </w:r>
      <w:r w:rsidR="001F5CA5">
        <w:t xml:space="preserve"> оказанных услуг по настоящему Д</w:t>
      </w:r>
      <w:r w:rsidR="00D71CE4">
        <w:t>оговору Исполнитель обязан в письменной форме уведомить об этом Заказчика и получить его письменное согласие.</w:t>
      </w:r>
    </w:p>
    <w:p w14:paraId="6FD4816B" w14:textId="6341E782" w:rsidR="00D71CE4" w:rsidRDefault="008E7972" w:rsidP="001F5CA5">
      <w:pPr>
        <w:pStyle w:val="a6"/>
        <w:spacing w:after="0"/>
        <w:ind w:left="0" w:firstLine="709"/>
      </w:pPr>
      <w:r>
        <w:t>5</w:t>
      </w:r>
      <w:r w:rsidR="001F5CA5">
        <w:t>.5. После подписания А</w:t>
      </w:r>
      <w:r w:rsidR="00D71CE4">
        <w:t>кта сдачи-приемки оказанных услуг Исполнитель в течение пяти дней направляет Заказчику счет-фактуру</w:t>
      </w:r>
      <w:r w:rsidR="00DD41DE">
        <w:t xml:space="preserve"> (при наличии)</w:t>
      </w:r>
      <w:r w:rsidR="00D71CE4">
        <w:t>.</w:t>
      </w:r>
    </w:p>
    <w:p w14:paraId="4675D451" w14:textId="77777777" w:rsidR="00D71CE4" w:rsidRDefault="008E7972" w:rsidP="00130FFF">
      <w:pPr>
        <w:pStyle w:val="a6"/>
        <w:spacing w:after="0"/>
        <w:ind w:left="0"/>
        <w:jc w:val="center"/>
        <w:rPr>
          <w:b/>
        </w:rPr>
      </w:pPr>
      <w:r>
        <w:rPr>
          <w:b/>
        </w:rPr>
        <w:t>6</w:t>
      </w:r>
      <w:r w:rsidR="00D71CE4">
        <w:rPr>
          <w:b/>
        </w:rPr>
        <w:t>. Ответственность Сторон</w:t>
      </w:r>
    </w:p>
    <w:p w14:paraId="315F0E4E" w14:textId="77777777" w:rsidR="00175F5E" w:rsidRPr="00175F5E" w:rsidRDefault="00175F5E" w:rsidP="001F5CA5">
      <w:pPr>
        <w:pStyle w:val="a6"/>
        <w:spacing w:after="0"/>
        <w:ind w:left="0" w:firstLine="709"/>
      </w:pPr>
      <w:r w:rsidRPr="009A7146">
        <w:t xml:space="preserve">6.1. </w:t>
      </w:r>
      <w:r w:rsidRPr="00175F5E"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 РФ.</w:t>
      </w:r>
    </w:p>
    <w:p w14:paraId="26B488E0" w14:textId="76308FA0" w:rsidR="00175F5E" w:rsidRPr="009A7146" w:rsidRDefault="00175F5E" w:rsidP="001F5CA5">
      <w:pPr>
        <w:pStyle w:val="a6"/>
        <w:spacing w:after="0"/>
        <w:ind w:left="0" w:firstLine="709"/>
      </w:pPr>
      <w:r w:rsidRPr="00175F5E">
        <w:t xml:space="preserve">6.2. В случае просрочки исполнения обязательств Исполнителем (в том числе гарантийного обязательства), предусмотренных Договором, а также в иных случаях ненадлежащего исполнения обязательств Исполнителем, предусмотренных Договором, Заказчик направляет Исполнителю требование об уплате неустоек (штрафов, пеней). </w:t>
      </w:r>
      <w:r w:rsidR="00202ECD">
        <w:t>Заказчик вправе при расчете по Д</w:t>
      </w:r>
      <w:r w:rsidRPr="00175F5E">
        <w:t>оговору удержать сумму неустойки (штрафа, пеней) из подлежащей к оплате суммы за</w:t>
      </w:r>
      <w:r w:rsidR="00202ECD">
        <w:t xml:space="preserve"> оказание услуг</w:t>
      </w:r>
      <w:r w:rsidRPr="00175F5E">
        <w:t>, если Исполнитель не уплатил их в указанный в требовании срок.</w:t>
      </w:r>
    </w:p>
    <w:p w14:paraId="76F3B83D" w14:textId="51BF1F87" w:rsidR="00175F5E" w:rsidRPr="00175F5E" w:rsidRDefault="00175F5E" w:rsidP="001F5CA5">
      <w:pPr>
        <w:pStyle w:val="a6"/>
        <w:spacing w:after="0"/>
        <w:ind w:left="0" w:firstLine="709"/>
      </w:pPr>
      <w:r w:rsidRPr="00175F5E">
        <w:t>6.3. Пеня начисляется за каждый день просрочки исполнения обязательства Исполнителем, предусмотренного Договором, начиная со дня, следующего после дня истечения установленного Договором срока исполнения обязательства, и</w:t>
      </w:r>
      <w:r w:rsidR="00EE269B">
        <w:t xml:space="preserve"> устанавливается в размере </w:t>
      </w:r>
      <w:r w:rsidR="00EE269B" w:rsidRPr="00804379">
        <w:t>0,3</w:t>
      </w:r>
      <w:r w:rsidRPr="00804379">
        <w:t>%</w:t>
      </w:r>
      <w:r w:rsidRPr="00175F5E">
        <w:t xml:space="preserve"> от </w:t>
      </w:r>
      <w:r w:rsidR="001F5CA5">
        <w:t xml:space="preserve">стоимости </w:t>
      </w:r>
      <w:r w:rsidR="00EE269B">
        <w:t>не оказанных</w:t>
      </w:r>
      <w:r w:rsidR="001F5CA5">
        <w:t xml:space="preserve"> в срок услуг </w:t>
      </w:r>
      <w:r w:rsidRPr="00175F5E">
        <w:t>за каждый день просрочки.</w:t>
      </w:r>
    </w:p>
    <w:p w14:paraId="7EEFE535" w14:textId="77777777" w:rsidR="00175F5E" w:rsidRPr="00175F5E" w:rsidRDefault="00175F5E" w:rsidP="001F5CA5">
      <w:pPr>
        <w:pStyle w:val="a6"/>
        <w:spacing w:after="0"/>
        <w:ind w:left="0" w:firstLine="709"/>
      </w:pPr>
      <w:r w:rsidRPr="00175F5E">
        <w:t xml:space="preserve">6.4. Штрафы начисляются за ненадлежащее исполнение обязательств Исполнителем, предусмотренных Договором, за исключением просрочки исполнения обязательств Исполнителем (в том числе гарантийного обязательства), предусмотренных Договором, за которые начисляется пеня. Размер штрафа устанавливается Договором в виде фиксированной суммы в размере 10 (Десять) процентов </w:t>
      </w:r>
      <w:r w:rsidRPr="00202ECD">
        <w:t>от цены Договора.</w:t>
      </w:r>
    </w:p>
    <w:p w14:paraId="54391591" w14:textId="595673DC" w:rsidR="00175F5E" w:rsidRPr="009A7146" w:rsidRDefault="00175F5E" w:rsidP="001F5CA5">
      <w:pPr>
        <w:pStyle w:val="a6"/>
        <w:spacing w:after="0"/>
        <w:ind w:left="0" w:firstLine="709"/>
      </w:pPr>
      <w:r w:rsidRPr="009A7146">
        <w:t>6.5. Уплата неустойки или применение иной формы ответственности не освобождает Стороны от исполне</w:t>
      </w:r>
      <w:r w:rsidR="001F5CA5">
        <w:t>ния обязательств по настоящему Д</w:t>
      </w:r>
      <w:r w:rsidRPr="009A7146">
        <w:t xml:space="preserve">оговору. </w:t>
      </w:r>
    </w:p>
    <w:p w14:paraId="2CFD4A7F" w14:textId="77777777" w:rsidR="00175F5E" w:rsidRDefault="00175F5E" w:rsidP="001F5CA5">
      <w:pPr>
        <w:pStyle w:val="a6"/>
        <w:spacing w:after="0"/>
        <w:ind w:left="0" w:firstLine="709"/>
      </w:pPr>
      <w:r w:rsidRPr="009A7146">
        <w:t>6.6. Уплата пени и возмещение убытков, причиненных ненадлежащим исполнением обязательств, не освобождает Стороны Договора от исполнения обязательств по Договору в полном объеме.</w:t>
      </w:r>
    </w:p>
    <w:p w14:paraId="0C1FB66B" w14:textId="77777777" w:rsidR="008A4355" w:rsidRPr="009A7146" w:rsidRDefault="008A4355" w:rsidP="001F5CA5">
      <w:pPr>
        <w:pStyle w:val="a6"/>
        <w:spacing w:after="0"/>
        <w:ind w:left="0" w:firstLine="709"/>
      </w:pPr>
      <w:r>
        <w:t xml:space="preserve">6.7. </w:t>
      </w:r>
      <w:r w:rsidRPr="008A4355">
        <w:t xml:space="preserve">Стороны достигли соглашения, что указанная неустойка является соразмерной несвоевременной уплате причитающихся сумм, либо </w:t>
      </w:r>
      <w:r>
        <w:t>не оказанных услуг</w:t>
      </w:r>
      <w:r w:rsidRPr="008A4355">
        <w:t>, и что не имеется оснований для уменьшения указанной неустойки на основании ст. 333 ГК РФ.</w:t>
      </w:r>
    </w:p>
    <w:p w14:paraId="37A5D6E7" w14:textId="77777777" w:rsidR="00D71CE4" w:rsidRDefault="008E7972" w:rsidP="001F5CA5">
      <w:pPr>
        <w:pStyle w:val="a6"/>
        <w:spacing w:after="0"/>
        <w:ind w:left="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7</w:t>
      </w:r>
      <w:r w:rsidR="00D71CE4">
        <w:rPr>
          <w:rFonts w:eastAsia="Arial Unicode MS"/>
          <w:b/>
        </w:rPr>
        <w:t>. Форс-мажор</w:t>
      </w:r>
    </w:p>
    <w:p w14:paraId="70321FF3" w14:textId="77777777" w:rsidR="00D71CE4" w:rsidRDefault="008E7972" w:rsidP="001F5CA5">
      <w:pPr>
        <w:pStyle w:val="a6"/>
        <w:spacing w:after="0"/>
        <w:ind w:left="0" w:firstLine="709"/>
      </w:pPr>
      <w:r>
        <w:t>7</w:t>
      </w:r>
      <w:r w:rsidR="00D71CE4">
        <w:t>.1. 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сила), а именно пожар, стихийное бедствие, авария, военные или боевые действия, эпидемии, массовые беспорядки, забастовки.</w:t>
      </w:r>
    </w:p>
    <w:p w14:paraId="4E00AAC8" w14:textId="77777777" w:rsidR="00D71CE4" w:rsidRDefault="008E7972" w:rsidP="001F5CA5">
      <w:pPr>
        <w:pStyle w:val="a6"/>
        <w:spacing w:after="0"/>
        <w:ind w:left="0" w:firstLine="709"/>
        <w:rPr>
          <w:bCs/>
          <w:iCs/>
        </w:rPr>
      </w:pPr>
      <w:r>
        <w:t>7</w:t>
      </w:r>
      <w:r w:rsidR="00D71CE4">
        <w:t>.2. При возникновении обстоятельств непреодолимой силы, препятствующих исполнению обязательств по настоящему Договору одной из Сторон, она обязана уведомить другую Сторону в письменной форме не позднее 3-х (Трех) календарных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14:paraId="0AA49E17" w14:textId="498A1BF4" w:rsidR="00D71CE4" w:rsidRDefault="00D71CE4" w:rsidP="001F5CA5">
      <w:pPr>
        <w:pStyle w:val="a6"/>
        <w:spacing w:after="0"/>
        <w:ind w:left="0" w:firstLine="709"/>
      </w:pPr>
      <w:r>
        <w:t>Факты, изложенные в уведомлении, должны</w:t>
      </w:r>
      <w:r>
        <w:rPr>
          <w:bCs/>
          <w:iCs/>
        </w:rPr>
        <w:t xml:space="preserve"> быть документально под</w:t>
      </w:r>
      <w:r w:rsidR="001F5CA5">
        <w:rPr>
          <w:bCs/>
          <w:iCs/>
        </w:rPr>
        <w:t>тверждены Торгово-промышленной п</w:t>
      </w:r>
      <w:r>
        <w:rPr>
          <w:bCs/>
          <w:iCs/>
        </w:rPr>
        <w:t xml:space="preserve">алатой либо иным компетентным государственным органом. </w:t>
      </w:r>
      <w:r>
        <w:t xml:space="preserve">Неуведомление или несвоевременное уведомление лишает виновную Сторону права на освобождение от обязательств вследствие указанных обстоятельств. </w:t>
      </w:r>
    </w:p>
    <w:p w14:paraId="68518D41" w14:textId="77777777" w:rsidR="00D71CE4" w:rsidRDefault="008E7972" w:rsidP="001F5CA5">
      <w:pPr>
        <w:pStyle w:val="a6"/>
        <w:spacing w:after="0"/>
        <w:ind w:left="0" w:firstLine="709"/>
      </w:pPr>
      <w:r>
        <w:t>7</w:t>
      </w:r>
      <w:r w:rsidR="00D71CE4">
        <w:t>.3. Если обстоятельства непреодолимой силы действуют на протяжении трех последовательных месяцев и не обнаруживают признаков прекращения, Договор может быть расторгнут любой Стороной путем направления уведомления другой Стороне.</w:t>
      </w:r>
    </w:p>
    <w:p w14:paraId="1BA4D999" w14:textId="77777777" w:rsidR="00D71CE4" w:rsidRDefault="004E0936" w:rsidP="00130FFF">
      <w:pPr>
        <w:pStyle w:val="a6"/>
        <w:spacing w:after="0"/>
        <w:ind w:left="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8</w:t>
      </w:r>
      <w:r w:rsidR="00D71CE4">
        <w:rPr>
          <w:rFonts w:eastAsia="Arial Unicode MS"/>
          <w:b/>
        </w:rPr>
        <w:t>. Разрешение споров</w:t>
      </w:r>
    </w:p>
    <w:p w14:paraId="1E3C7409" w14:textId="245D8B78" w:rsidR="00132F38" w:rsidRDefault="004E0936" w:rsidP="001F5CA5">
      <w:pPr>
        <w:tabs>
          <w:tab w:val="left" w:pos="567"/>
          <w:tab w:val="left" w:pos="1134"/>
          <w:tab w:val="left" w:pos="1276"/>
        </w:tabs>
        <w:spacing w:after="0"/>
        <w:ind w:firstLine="709"/>
      </w:pPr>
      <w:r w:rsidRPr="004E0936">
        <w:lastRenderedPageBreak/>
        <w:t>8.1</w:t>
      </w:r>
      <w:r w:rsidR="00132F38">
        <w:t>.</w:t>
      </w:r>
      <w:r w:rsidRPr="004E0936">
        <w:t xml:space="preserve"> Все споры, разногласия или требова</w:t>
      </w:r>
      <w:r w:rsidR="001F5CA5">
        <w:t>ния, возникающие из настоящего Д</w:t>
      </w:r>
      <w:r w:rsidRPr="004E0936">
        <w:t xml:space="preserve">оговора или в связи с ним, в том числе касающиеся его исполнения, нарушения, изменения, прекращения или недействительности, разрешаются </w:t>
      </w:r>
      <w:r w:rsidR="00132F38">
        <w:t>в</w:t>
      </w:r>
      <w:r w:rsidRPr="004E0936">
        <w:t xml:space="preserve"> Арбитражн</w:t>
      </w:r>
      <w:r w:rsidR="00132F38">
        <w:t>о</w:t>
      </w:r>
      <w:r w:rsidRPr="004E0936">
        <w:t xml:space="preserve">м </w:t>
      </w:r>
      <w:r w:rsidR="00132F38">
        <w:t xml:space="preserve">суде </w:t>
      </w:r>
      <w:r w:rsidR="008F614A">
        <w:t>Республики Марий Эл</w:t>
      </w:r>
      <w:r w:rsidR="00132F38">
        <w:t>.</w:t>
      </w:r>
    </w:p>
    <w:p w14:paraId="103C529E" w14:textId="77777777" w:rsidR="00187E52" w:rsidRPr="00187E52" w:rsidRDefault="00187E52" w:rsidP="001F5CA5">
      <w:pPr>
        <w:tabs>
          <w:tab w:val="left" w:pos="567"/>
          <w:tab w:val="left" w:pos="1134"/>
          <w:tab w:val="left" w:pos="1276"/>
        </w:tabs>
        <w:spacing w:after="0"/>
        <w:ind w:firstLine="709"/>
      </w:pPr>
      <w:r>
        <w:t>8.</w:t>
      </w:r>
      <w:r w:rsidR="00132F38">
        <w:t>2</w:t>
      </w:r>
      <w:r>
        <w:t xml:space="preserve">. </w:t>
      </w:r>
      <w:r w:rsidRPr="00187E52">
        <w:t xml:space="preserve">До передачи спора на разрешение </w:t>
      </w:r>
      <w:r w:rsidR="00866750">
        <w:t xml:space="preserve">суда </w:t>
      </w:r>
      <w:r w:rsidRPr="00187E52">
        <w:t>Сторонами должен быть соблюден претензионный порядок его урегулирования.</w:t>
      </w:r>
    </w:p>
    <w:p w14:paraId="753A269A" w14:textId="77777777" w:rsidR="00187E52" w:rsidRPr="00187E52" w:rsidRDefault="00187E52" w:rsidP="001F5CA5">
      <w:pPr>
        <w:tabs>
          <w:tab w:val="left" w:pos="567"/>
          <w:tab w:val="left" w:pos="1134"/>
          <w:tab w:val="left" w:pos="1276"/>
        </w:tabs>
        <w:spacing w:after="0"/>
        <w:ind w:firstLine="709"/>
      </w:pPr>
      <w:r>
        <w:t>8.</w:t>
      </w:r>
      <w:r w:rsidR="00132F38">
        <w:t>3</w:t>
      </w:r>
      <w:r w:rsidRPr="00187E52">
        <w:t>. Претензия должна быть составлена в письменном виде, подписана уполномоченным лицом и выслана по факсу или по почте заказным письмом с уведомлением о вручении.</w:t>
      </w:r>
    </w:p>
    <w:p w14:paraId="52E7CC6B" w14:textId="3AB3AC92" w:rsidR="00187E52" w:rsidRPr="00187E52" w:rsidRDefault="00187E52" w:rsidP="001F5CA5">
      <w:pPr>
        <w:tabs>
          <w:tab w:val="left" w:pos="567"/>
          <w:tab w:val="left" w:pos="1134"/>
          <w:tab w:val="left" w:pos="1276"/>
        </w:tabs>
        <w:spacing w:after="0"/>
        <w:ind w:firstLine="709"/>
      </w:pPr>
      <w:r>
        <w:t>8.</w:t>
      </w:r>
      <w:r w:rsidR="00132F38">
        <w:t>4</w:t>
      </w:r>
      <w:r w:rsidRPr="00187E52">
        <w:t>. Сторона, получившая претензию, обязан</w:t>
      </w:r>
      <w:r w:rsidR="008F614A">
        <w:t>а рассмотреть ее в течение 15</w:t>
      </w:r>
      <w:r w:rsidRPr="00187E52">
        <w:t xml:space="preserve"> (Пятнадцати) календарных дней с момента получения и направить другой Стороне мотивированный ответ.</w:t>
      </w:r>
    </w:p>
    <w:p w14:paraId="219A030F" w14:textId="7739C3B8" w:rsidR="00187E52" w:rsidRPr="00187E52" w:rsidRDefault="00187E52" w:rsidP="001F5CA5">
      <w:pPr>
        <w:tabs>
          <w:tab w:val="left" w:pos="567"/>
          <w:tab w:val="left" w:pos="1134"/>
          <w:tab w:val="left" w:pos="1276"/>
        </w:tabs>
        <w:spacing w:after="0"/>
        <w:ind w:firstLine="709"/>
      </w:pPr>
      <w:r>
        <w:t>8.</w:t>
      </w:r>
      <w:r w:rsidR="00132F38">
        <w:t>5</w:t>
      </w:r>
      <w:r w:rsidRPr="00187E52">
        <w:t xml:space="preserve">. Ответ на претензию направляется </w:t>
      </w:r>
      <w:r w:rsidRPr="001F5CA5">
        <w:t xml:space="preserve">по </w:t>
      </w:r>
      <w:r w:rsidR="008F614A" w:rsidRPr="001F5CA5">
        <w:t>электронной почте</w:t>
      </w:r>
      <w:r w:rsidR="001F5CA5">
        <w:t>,</w:t>
      </w:r>
      <w:r w:rsidR="001F5CA5" w:rsidRPr="001F5CA5">
        <w:t xml:space="preserve"> указанной в разделе 13 Договора</w:t>
      </w:r>
      <w:r w:rsidR="001F5CA5">
        <w:t>,</w:t>
      </w:r>
      <w:r w:rsidRPr="001F5CA5">
        <w:t xml:space="preserve"> либо заказным письмом.</w:t>
      </w:r>
    </w:p>
    <w:p w14:paraId="2C74164A" w14:textId="46D071F7" w:rsidR="00D71CE4" w:rsidRDefault="004E0936" w:rsidP="00130FFF">
      <w:pPr>
        <w:pStyle w:val="12"/>
        <w:tabs>
          <w:tab w:val="left" w:pos="0"/>
        </w:tabs>
        <w:ind w:left="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9</w:t>
      </w:r>
      <w:r w:rsidR="00D71CE4">
        <w:rPr>
          <w:b/>
          <w:bCs/>
          <w:iCs/>
          <w:sz w:val="24"/>
          <w:szCs w:val="24"/>
        </w:rPr>
        <w:t>. Срок дей</w:t>
      </w:r>
      <w:r w:rsidR="001F5CA5">
        <w:rPr>
          <w:b/>
          <w:bCs/>
          <w:iCs/>
          <w:sz w:val="24"/>
          <w:szCs w:val="24"/>
        </w:rPr>
        <w:t>ствия, изменение и расторжение Д</w:t>
      </w:r>
      <w:r w:rsidR="00D71CE4">
        <w:rPr>
          <w:b/>
          <w:bCs/>
          <w:iCs/>
          <w:sz w:val="24"/>
          <w:szCs w:val="24"/>
        </w:rPr>
        <w:t>оговора</w:t>
      </w:r>
    </w:p>
    <w:p w14:paraId="7C87E56D" w14:textId="77777777" w:rsidR="002A6F6C" w:rsidRDefault="00F02840" w:rsidP="001F5CA5">
      <w:pPr>
        <w:pStyle w:val="a6"/>
        <w:tabs>
          <w:tab w:val="left" w:pos="0"/>
        </w:tabs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9</w:t>
      </w:r>
      <w:r w:rsidR="00D71CE4">
        <w:rPr>
          <w:rFonts w:eastAsia="Arial Unicode MS"/>
        </w:rPr>
        <w:t>.1. Договор вступает в силу с момента его подписания Сторонами.</w:t>
      </w:r>
    </w:p>
    <w:p w14:paraId="047990EB" w14:textId="2178CECB" w:rsidR="00D71CE4" w:rsidRPr="002A6F6C" w:rsidRDefault="00F02840" w:rsidP="001F5CA5">
      <w:pPr>
        <w:pStyle w:val="a6"/>
        <w:tabs>
          <w:tab w:val="left" w:pos="0"/>
        </w:tabs>
        <w:spacing w:after="0"/>
        <w:ind w:left="0" w:firstLine="709"/>
        <w:rPr>
          <w:rFonts w:eastAsia="Arial Unicode MS"/>
        </w:rPr>
      </w:pPr>
      <w:r w:rsidRPr="0057500C">
        <w:rPr>
          <w:rFonts w:eastAsia="Arial Unicode MS"/>
        </w:rPr>
        <w:t>9</w:t>
      </w:r>
      <w:r w:rsidR="00D71CE4" w:rsidRPr="0057500C">
        <w:rPr>
          <w:rFonts w:eastAsia="Arial Unicode MS"/>
        </w:rPr>
        <w:t xml:space="preserve">.2. Договор действует </w:t>
      </w:r>
      <w:r w:rsidR="00751362" w:rsidRPr="0057500C">
        <w:rPr>
          <w:rFonts w:eastAsia="Arial Unicode MS"/>
        </w:rPr>
        <w:t>п</w:t>
      </w:r>
      <w:r w:rsidR="00D71CE4" w:rsidRPr="0057500C">
        <w:rPr>
          <w:rFonts w:eastAsia="Arial Unicode MS"/>
        </w:rPr>
        <w:t xml:space="preserve">о </w:t>
      </w:r>
      <w:r w:rsidR="0036450A">
        <w:rPr>
          <w:rFonts w:eastAsia="Arial Unicode MS"/>
        </w:rPr>
        <w:t>01.10.2026</w:t>
      </w:r>
      <w:r w:rsidR="001F5CA5">
        <w:rPr>
          <w:rFonts w:eastAsia="Arial Unicode MS"/>
        </w:rPr>
        <w:t xml:space="preserve"> </w:t>
      </w:r>
      <w:r w:rsidR="00BB19E6">
        <w:rPr>
          <w:rFonts w:eastAsia="Arial Unicode MS"/>
        </w:rPr>
        <w:t>года. Истечение срока действия Д</w:t>
      </w:r>
      <w:r w:rsidR="002A6F6C" w:rsidRPr="0057500C">
        <w:rPr>
          <w:rFonts w:eastAsia="Arial Unicode MS"/>
        </w:rPr>
        <w:t>оговора влечет прекращение обязательств Сторон по Дого</w:t>
      </w:r>
      <w:r w:rsidR="00BB19E6">
        <w:rPr>
          <w:rFonts w:eastAsia="Arial Unicode MS"/>
        </w:rPr>
        <w:t>вору в порядке, предусмотренном</w:t>
      </w:r>
      <w:r w:rsidR="002A6F6C" w:rsidRPr="0057500C">
        <w:rPr>
          <w:rFonts w:eastAsia="Arial Unicode MS"/>
        </w:rPr>
        <w:t xml:space="preserve"> п.3 ст. 425 Гражданского Кодекса Российской Федерации</w:t>
      </w:r>
      <w:r w:rsidR="00C6286F" w:rsidRPr="0057500C">
        <w:rPr>
          <w:rFonts w:eastAsia="Arial Unicode MS"/>
        </w:rPr>
        <w:t>.</w:t>
      </w:r>
      <w:r w:rsidR="007511D7" w:rsidRPr="0057500C">
        <w:rPr>
          <w:rFonts w:eastAsia="Arial Unicode MS"/>
        </w:rPr>
        <w:t xml:space="preserve"> </w:t>
      </w:r>
      <w:r w:rsidR="007511D7" w:rsidRPr="0057500C">
        <w:t>Договор действует до момента оказания услуг на сумму, указанную в п.2.1. Договора, ли</w:t>
      </w:r>
      <w:r w:rsidR="00BB19E6">
        <w:t>бо до истечения срока действия Д</w:t>
      </w:r>
      <w:r w:rsidR="007511D7" w:rsidRPr="0057500C">
        <w:t>оговора, в зависимости от того, какой момент наступит ранее.</w:t>
      </w:r>
    </w:p>
    <w:p w14:paraId="46B946D6" w14:textId="159AE91D" w:rsidR="00D71CE4" w:rsidRDefault="00F02840" w:rsidP="001F5CA5">
      <w:pPr>
        <w:pStyle w:val="a6"/>
        <w:tabs>
          <w:tab w:val="left" w:pos="0"/>
        </w:tabs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9</w:t>
      </w:r>
      <w:r w:rsidR="00D71CE4">
        <w:rPr>
          <w:rFonts w:eastAsia="Arial Unicode MS"/>
        </w:rPr>
        <w:t xml:space="preserve">.3. </w:t>
      </w:r>
      <w:r w:rsidR="00BB19E6">
        <w:rPr>
          <w:rFonts w:eastAsia="Arial Unicode MS"/>
        </w:rPr>
        <w:t>Изменение положений настоящего Д</w:t>
      </w:r>
      <w:r w:rsidR="00D71CE4">
        <w:rPr>
          <w:rFonts w:eastAsia="Arial Unicode MS"/>
        </w:rPr>
        <w:t>оговора допускается в случаях, предусмотренных законодательством Российской Федерации. Изменения по соглашению Сторон оформляются в письменном виде путем под</w:t>
      </w:r>
      <w:r w:rsidR="00BB19E6">
        <w:rPr>
          <w:rFonts w:eastAsia="Arial Unicode MS"/>
        </w:rPr>
        <w:t>писания Сторонами дополнений к Д</w:t>
      </w:r>
      <w:r w:rsidR="00D71CE4">
        <w:rPr>
          <w:rFonts w:eastAsia="Arial Unicode MS"/>
        </w:rPr>
        <w:t xml:space="preserve">оговору. Все приложения и дополнения </w:t>
      </w:r>
      <w:r w:rsidR="00BB19E6">
        <w:rPr>
          <w:rFonts w:eastAsia="Arial Unicode MS"/>
        </w:rPr>
        <w:t>являются неотъемлемыми частями Д</w:t>
      </w:r>
      <w:r w:rsidR="00D71CE4">
        <w:rPr>
          <w:rFonts w:eastAsia="Arial Unicode MS"/>
        </w:rPr>
        <w:t>оговора.</w:t>
      </w:r>
    </w:p>
    <w:p w14:paraId="4CDF53D0" w14:textId="4B83ADCC" w:rsidR="00D71CE4" w:rsidRDefault="00F02840" w:rsidP="001F5CA5">
      <w:pPr>
        <w:pStyle w:val="a6"/>
        <w:tabs>
          <w:tab w:val="left" w:pos="0"/>
        </w:tabs>
        <w:spacing w:after="0"/>
        <w:ind w:left="0" w:firstLine="709"/>
      </w:pPr>
      <w:r>
        <w:rPr>
          <w:rFonts w:eastAsia="Arial Unicode MS"/>
        </w:rPr>
        <w:t>9</w:t>
      </w:r>
      <w:r w:rsidR="00D71CE4">
        <w:rPr>
          <w:rFonts w:eastAsia="Arial Unicode MS"/>
        </w:rPr>
        <w:t xml:space="preserve">.4. </w:t>
      </w:r>
      <w:r w:rsidR="00BB19E6">
        <w:t>Расторжение настоящего Д</w:t>
      </w:r>
      <w:r w:rsidR="00D71CE4">
        <w:t>оговора допускается по соглашению Сторон или решению суда по основаниям, предусмотренным гражданским законодательством.</w:t>
      </w:r>
    </w:p>
    <w:p w14:paraId="2E9F24C3" w14:textId="77777777" w:rsidR="00D71CE4" w:rsidRDefault="00F02840" w:rsidP="001F5CA5">
      <w:pPr>
        <w:pStyle w:val="a6"/>
        <w:adjustRightInd w:val="0"/>
        <w:spacing w:after="0"/>
        <w:ind w:left="0" w:firstLine="709"/>
      </w:pPr>
      <w:r>
        <w:t>9</w:t>
      </w:r>
      <w:r w:rsidR="00D71CE4">
        <w:t>.</w:t>
      </w:r>
      <w:r>
        <w:t>5</w:t>
      </w:r>
      <w:r w:rsidR="00D71CE4">
        <w:t xml:space="preserve">. </w:t>
      </w:r>
      <w:r w:rsidR="00C4102F">
        <w:t>Договор</w:t>
      </w:r>
      <w:r w:rsidR="00D71CE4">
        <w:t xml:space="preserve"> может </w:t>
      </w:r>
      <w:r w:rsidR="00C4102F">
        <w:t>быть</w:t>
      </w:r>
      <w:r w:rsidR="00D71CE4">
        <w:t xml:space="preserve"> расторгнут Заказчиком в одностороннем порядке на основании мотивированного представления инициатора закупки в следующих случаях:</w:t>
      </w:r>
    </w:p>
    <w:p w14:paraId="2A520A48" w14:textId="4C05190C" w:rsidR="00D71CE4" w:rsidRDefault="00D71CE4" w:rsidP="001F5CA5">
      <w:pPr>
        <w:pStyle w:val="a6"/>
        <w:adjustRightInd w:val="0"/>
        <w:spacing w:after="0"/>
        <w:ind w:left="0" w:firstLine="709"/>
      </w:pPr>
      <w:r>
        <w:t>а) если Исполнитель</w:t>
      </w:r>
      <w:r w:rsidR="00BB19E6">
        <w:t xml:space="preserve"> не приступает в установленный Договором срок к исполнению Д</w:t>
      </w:r>
      <w:r>
        <w:t>оговора или оказывает услуги таким образом, что окончани</w:t>
      </w:r>
      <w:r w:rsidR="00BB19E6">
        <w:t>е их к сроку, предусмотренному Д</w:t>
      </w:r>
      <w:r>
        <w:t>оговором, становится явно невозможным;</w:t>
      </w:r>
    </w:p>
    <w:p w14:paraId="286143E6" w14:textId="3C57D5EE" w:rsidR="00D71CE4" w:rsidRDefault="00D71CE4" w:rsidP="001F5CA5">
      <w:pPr>
        <w:pStyle w:val="a6"/>
        <w:adjustRightInd w:val="0"/>
        <w:spacing w:after="0"/>
        <w:ind w:left="0" w:firstLine="709"/>
      </w:pPr>
      <w:r>
        <w:t>б) если во время оказания услуг Исполнителем нарушены усло</w:t>
      </w:r>
      <w:r w:rsidR="00BB19E6">
        <w:t>вия исполнения Д</w:t>
      </w:r>
      <w:r>
        <w:t>оговора, и в назначенный Заказчиком для устранения нарушений разумный срок Исполнителем такие нарушения не устранены, либо являются существенными и неустранимыми;</w:t>
      </w:r>
    </w:p>
    <w:p w14:paraId="36769CEE" w14:textId="010D6AC3" w:rsidR="00D71CE4" w:rsidRDefault="00D71CE4" w:rsidP="001F5CA5">
      <w:pPr>
        <w:pStyle w:val="a6"/>
        <w:adjustRightInd w:val="0"/>
        <w:spacing w:after="0"/>
        <w:ind w:left="0" w:firstLine="709"/>
      </w:pPr>
      <w:r>
        <w:t>в) неоднократного (два или более) или существенного (более десяти календарных дней) нарушения Исполнителем срок</w:t>
      </w:r>
      <w:r w:rsidR="00BB19E6">
        <w:t>ов оказания услуг, указанных в Д</w:t>
      </w:r>
      <w:r>
        <w:t>оговоре;</w:t>
      </w:r>
    </w:p>
    <w:p w14:paraId="7F6F3026" w14:textId="77777777" w:rsidR="00D71CE4" w:rsidRDefault="00D71CE4" w:rsidP="001F5CA5">
      <w:pPr>
        <w:pStyle w:val="a6"/>
        <w:adjustRightInd w:val="0"/>
        <w:spacing w:after="0"/>
        <w:ind w:left="0" w:firstLine="709"/>
      </w:pPr>
      <w:r>
        <w:t>г) однократного грубого нарушения Исполнителем правил и норм пожарной безопасности, радиационной безопасности, санитарно-эпидемиологической безопасности, создавших реальную угрозу жизни и здоровью людей, а также имуществу Заказчика и третьих лиц;</w:t>
      </w:r>
    </w:p>
    <w:p w14:paraId="67970BE7" w14:textId="77777777" w:rsidR="00D71CE4" w:rsidRDefault="00D71CE4" w:rsidP="001F5CA5">
      <w:pPr>
        <w:pStyle w:val="a6"/>
        <w:adjustRightInd w:val="0"/>
        <w:spacing w:after="0"/>
        <w:ind w:left="0" w:firstLine="709"/>
      </w:pPr>
      <w:r>
        <w:t>д) в случае установления недостоверности сведений, содержащихся в документах, представленных Исполнителем на этапе размещения заказа;</w:t>
      </w:r>
    </w:p>
    <w:p w14:paraId="28B07E8D" w14:textId="77777777" w:rsidR="00D71CE4" w:rsidRDefault="00D71CE4" w:rsidP="001F5CA5">
      <w:pPr>
        <w:pStyle w:val="a6"/>
        <w:adjustRightInd w:val="0"/>
        <w:spacing w:after="0"/>
        <w:ind w:left="0" w:firstLine="709"/>
      </w:pPr>
      <w:r>
        <w:t>е) в случае установления факта проведения ликвидации Исполнителя или проведения в отношении него процедуры банкротства;</w:t>
      </w:r>
    </w:p>
    <w:p w14:paraId="15F3B4B4" w14:textId="77777777" w:rsidR="00D71CE4" w:rsidRDefault="00D71CE4" w:rsidP="001F5CA5">
      <w:pPr>
        <w:pStyle w:val="a6"/>
        <w:adjustRightInd w:val="0"/>
        <w:spacing w:after="0"/>
        <w:ind w:left="0" w:firstLine="709"/>
      </w:pPr>
      <w:r>
        <w:t>ё) в случае установления факта проведения приостановления деятельности Исполнителя в порядке, предусмотренном Кодексом Российской Федерации об административных правонарушениях;</w:t>
      </w:r>
    </w:p>
    <w:p w14:paraId="416809D3" w14:textId="77777777" w:rsidR="00D71CE4" w:rsidRDefault="00D71CE4" w:rsidP="001F5CA5">
      <w:pPr>
        <w:pStyle w:val="a6"/>
        <w:adjustRightInd w:val="0"/>
        <w:spacing w:after="0"/>
        <w:ind w:left="0" w:firstLine="709"/>
      </w:pPr>
      <w:r>
        <w:t>ж) если у Исполнителя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Исполнителя по данным бухгалтерской отчетности за последний завершенный отчетный период.</w:t>
      </w:r>
    </w:p>
    <w:p w14:paraId="4F4DB27A" w14:textId="0076EA03" w:rsidR="00D71CE4" w:rsidRDefault="00DD41DE" w:rsidP="00130FFF">
      <w:pPr>
        <w:pStyle w:val="a6"/>
        <w:spacing w:after="0"/>
        <w:ind w:left="0"/>
        <w:jc w:val="center"/>
        <w:rPr>
          <w:b/>
        </w:rPr>
      </w:pPr>
      <w:r>
        <w:rPr>
          <w:b/>
        </w:rPr>
        <w:t>1</w:t>
      </w:r>
      <w:r w:rsidR="00C4102F">
        <w:rPr>
          <w:b/>
        </w:rPr>
        <w:t>0</w:t>
      </w:r>
      <w:r w:rsidR="00BB19E6">
        <w:rPr>
          <w:b/>
        </w:rPr>
        <w:t>. Конфиденциальность</w:t>
      </w:r>
    </w:p>
    <w:p w14:paraId="72C4CF74" w14:textId="77777777" w:rsidR="00D71CE4" w:rsidRDefault="00DD41DE" w:rsidP="00BB19E6">
      <w:pPr>
        <w:pStyle w:val="a6"/>
        <w:spacing w:after="0"/>
        <w:ind w:left="0" w:firstLine="709"/>
      </w:pPr>
      <w:r>
        <w:t>1</w:t>
      </w:r>
      <w:r w:rsidR="00C4102F">
        <w:t>0</w:t>
      </w:r>
      <w:r w:rsidR="00D71CE4">
        <w:t>.1. Стороны договорились сохранять в режиме конфиденциальности любые сведения, полученные одной Стороной в отношении другой в ходе исполнения обязательств по настоящему Договору. Режим конфиденциальности распространяется на текст Договора и его основные условия, а также на любую иную информацию, которую любая из Сторон идентифицирует как конфиденциальную до или сразу при ее предоставлении другой Стороне.</w:t>
      </w:r>
    </w:p>
    <w:p w14:paraId="03578CE1" w14:textId="77777777" w:rsidR="00D71CE4" w:rsidRDefault="00DD41DE" w:rsidP="00BB19E6">
      <w:pPr>
        <w:pStyle w:val="a6"/>
        <w:spacing w:after="0"/>
        <w:ind w:left="0" w:firstLine="709"/>
      </w:pPr>
      <w:r>
        <w:lastRenderedPageBreak/>
        <w:t>1</w:t>
      </w:r>
      <w:r w:rsidR="00C4102F">
        <w:t>0</w:t>
      </w:r>
      <w:r w:rsidR="00D71CE4">
        <w:t>.2. За нарушение режима конфиденциальности по настоящему Договору, Сторона, совершившая подобное нарушение, обязана возместить другой Стороне возникшие у нее в связи с этим нарушением понесенные прямые убытки.</w:t>
      </w:r>
    </w:p>
    <w:p w14:paraId="50C45167" w14:textId="77777777" w:rsidR="00D71CE4" w:rsidRDefault="00DD41DE" w:rsidP="00BB19E6">
      <w:pPr>
        <w:pStyle w:val="a6"/>
        <w:spacing w:after="0"/>
        <w:ind w:left="0" w:firstLine="709"/>
      </w:pPr>
      <w:r>
        <w:t>1</w:t>
      </w:r>
      <w:r w:rsidR="00C4102F">
        <w:t>0</w:t>
      </w:r>
      <w:r w:rsidR="00D71CE4">
        <w:t>.3. Положения настоящей статьи не распространяются на случаи,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РФ. Условия настоящего Договора, дополнительных соглашений к нему и иная информация, полученная Сторонами в соответствии с Договором, конфиденциальны и не подлежат разглашению.</w:t>
      </w:r>
    </w:p>
    <w:p w14:paraId="1673C911" w14:textId="596C138B" w:rsidR="00D71CE4" w:rsidRDefault="00D71CE4" w:rsidP="00130FFF">
      <w:pPr>
        <w:spacing w:after="0"/>
        <w:jc w:val="center"/>
        <w:rPr>
          <w:b/>
        </w:rPr>
      </w:pPr>
      <w:r>
        <w:rPr>
          <w:b/>
          <w:shd w:val="clear" w:color="auto" w:fill="FFFFFF"/>
        </w:rPr>
        <w:t>1</w:t>
      </w:r>
      <w:r w:rsidR="005A73DA">
        <w:rPr>
          <w:b/>
          <w:shd w:val="clear" w:color="auto" w:fill="FFFFFF"/>
        </w:rPr>
        <w:t>1</w:t>
      </w:r>
      <w:r w:rsidR="00BB19E6">
        <w:rPr>
          <w:b/>
          <w:shd w:val="clear" w:color="auto" w:fill="FFFFFF"/>
        </w:rPr>
        <w:t>. Антикоррупционная оговорка</w:t>
      </w:r>
    </w:p>
    <w:p w14:paraId="72F5532F" w14:textId="77777777" w:rsidR="00D71CE4" w:rsidRDefault="00D71CE4" w:rsidP="00BB19E6">
      <w:pPr>
        <w:spacing w:after="0"/>
        <w:ind w:firstLine="709"/>
      </w:pPr>
      <w:r>
        <w:rPr>
          <w:shd w:val="clear" w:color="auto" w:fill="FFFFFF"/>
        </w:rPr>
        <w:t>1</w:t>
      </w:r>
      <w:r w:rsidR="005A73DA">
        <w:rPr>
          <w:shd w:val="clear" w:color="auto" w:fill="FFFFFF"/>
        </w:rPr>
        <w:t>1</w:t>
      </w:r>
      <w:r>
        <w:rPr>
          <w:shd w:val="clear" w:color="auto" w:fill="FFFFFF"/>
        </w:rPr>
        <w:t xml:space="preserve">.1. 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48853340" w14:textId="77777777" w:rsidR="00D71CE4" w:rsidRPr="00990360" w:rsidRDefault="00D71CE4" w:rsidP="00BB19E6">
      <w:pPr>
        <w:pStyle w:val="a6"/>
        <w:spacing w:after="0"/>
        <w:ind w:left="0" w:firstLine="709"/>
        <w:rPr>
          <w:shd w:val="clear" w:color="auto" w:fill="FFFFFF"/>
        </w:rPr>
      </w:pPr>
      <w:r>
        <w:rPr>
          <w:shd w:val="clear" w:color="auto" w:fill="FFFFFF"/>
        </w:rPr>
        <w:t>1</w:t>
      </w:r>
      <w:r w:rsidR="005A73DA">
        <w:rPr>
          <w:shd w:val="clear" w:color="auto" w:fill="FFFFFF"/>
        </w:rPr>
        <w:t>1</w:t>
      </w:r>
      <w:r>
        <w:rPr>
          <w:shd w:val="clear" w:color="auto" w:fill="FFFFFF"/>
        </w:rPr>
        <w:t xml:space="preserve">.2. В случае возникновения у Стороны подозрений, что произошло или может произойти нарушение </w:t>
      </w:r>
      <w:r w:rsidR="00132F38">
        <w:rPr>
          <w:shd w:val="clear" w:color="auto" w:fill="FFFFFF"/>
        </w:rPr>
        <w:t>п.11.1.,</w:t>
      </w:r>
      <w:r>
        <w:rPr>
          <w:shd w:val="clear" w:color="auto" w:fill="FFFFFF"/>
        </w:rPr>
        <w:t xml:space="preserve"> соответствующая Сторона обязуется уведомить другую Сторону в письменной форме.</w:t>
      </w:r>
    </w:p>
    <w:p w14:paraId="390BFDC9" w14:textId="7A5BCB5E" w:rsidR="00D71CE4" w:rsidRDefault="00D71CE4" w:rsidP="00130FFF">
      <w:pPr>
        <w:pStyle w:val="a6"/>
        <w:spacing w:after="0"/>
        <w:ind w:left="0"/>
        <w:jc w:val="center"/>
        <w:rPr>
          <w:b/>
          <w:bCs/>
          <w:iCs/>
        </w:rPr>
      </w:pPr>
      <w:r>
        <w:rPr>
          <w:b/>
        </w:rPr>
        <w:t>1</w:t>
      </w:r>
      <w:r w:rsidR="00154056">
        <w:rPr>
          <w:b/>
        </w:rPr>
        <w:t>2</w:t>
      </w:r>
      <w:r>
        <w:rPr>
          <w:b/>
        </w:rPr>
        <w:t xml:space="preserve">. </w:t>
      </w:r>
      <w:r w:rsidR="00BB19E6">
        <w:rPr>
          <w:b/>
          <w:bCs/>
          <w:iCs/>
        </w:rPr>
        <w:t>Прочие условия Д</w:t>
      </w:r>
      <w:r>
        <w:rPr>
          <w:b/>
          <w:bCs/>
          <w:iCs/>
        </w:rPr>
        <w:t>оговора</w:t>
      </w:r>
    </w:p>
    <w:p w14:paraId="1C13D233" w14:textId="2810EC19" w:rsidR="00D71CE4" w:rsidRDefault="00D71CE4" w:rsidP="00BB19E6">
      <w:pPr>
        <w:pStyle w:val="a6"/>
        <w:spacing w:after="0"/>
        <w:ind w:left="0" w:firstLine="709"/>
        <w:rPr>
          <w:bCs/>
          <w:iCs/>
        </w:rPr>
      </w:pPr>
      <w:r>
        <w:rPr>
          <w:bCs/>
          <w:iCs/>
        </w:rPr>
        <w:t>1</w:t>
      </w:r>
      <w:r w:rsidR="00154056">
        <w:rPr>
          <w:bCs/>
          <w:iCs/>
        </w:rPr>
        <w:t>2</w:t>
      </w:r>
      <w:r>
        <w:rPr>
          <w:bCs/>
          <w:iCs/>
        </w:rPr>
        <w:t>.1. Во всем, что не предус</w:t>
      </w:r>
      <w:r w:rsidR="00BB19E6">
        <w:rPr>
          <w:bCs/>
          <w:iCs/>
        </w:rPr>
        <w:t>мотрено настоящим Договором, С</w:t>
      </w:r>
      <w:r>
        <w:rPr>
          <w:bCs/>
          <w:iCs/>
        </w:rPr>
        <w:t xml:space="preserve">тороны руководствуются действующим законодательством РФ. </w:t>
      </w:r>
    </w:p>
    <w:p w14:paraId="3F73C1A0" w14:textId="77777777" w:rsidR="00D71CE4" w:rsidRDefault="00D71CE4" w:rsidP="00BB19E6">
      <w:pPr>
        <w:pStyle w:val="a6"/>
        <w:spacing w:after="0"/>
        <w:ind w:left="0" w:firstLine="709"/>
        <w:rPr>
          <w:bCs/>
          <w:iCs/>
        </w:rPr>
      </w:pPr>
      <w:r>
        <w:rPr>
          <w:bCs/>
          <w:iCs/>
        </w:rPr>
        <w:t>1</w:t>
      </w:r>
      <w:r w:rsidR="00154056">
        <w:rPr>
          <w:bCs/>
          <w:iCs/>
        </w:rPr>
        <w:t>2</w:t>
      </w:r>
      <w:r>
        <w:rPr>
          <w:bCs/>
          <w:iCs/>
        </w:rPr>
        <w:t>.2. Стороны взаимно договорились, что документы, переданные посредством электронной или факсимильной связи, имеют юридическую силу и являются средством для доказывания до обмена оригиналами. Обмен оригиналами документов обязателен.</w:t>
      </w:r>
    </w:p>
    <w:p w14:paraId="56D7DB75" w14:textId="124C25FC" w:rsidR="00D71CE4" w:rsidRDefault="00D71CE4" w:rsidP="00BB19E6">
      <w:pPr>
        <w:pStyle w:val="a6"/>
        <w:spacing w:after="0"/>
        <w:ind w:left="0" w:firstLine="709"/>
        <w:rPr>
          <w:bCs/>
          <w:iCs/>
        </w:rPr>
      </w:pPr>
      <w:r>
        <w:rPr>
          <w:bCs/>
          <w:iCs/>
        </w:rPr>
        <w:t>1</w:t>
      </w:r>
      <w:r w:rsidR="00154056">
        <w:rPr>
          <w:bCs/>
          <w:iCs/>
        </w:rPr>
        <w:t>2</w:t>
      </w:r>
      <w:r>
        <w:rPr>
          <w:bCs/>
          <w:iCs/>
        </w:rPr>
        <w:t>.3. Стороны обязаны информировать друг друга об изменении юридических адресов или реквизитов. Действующие юридические адреса и реквизи</w:t>
      </w:r>
      <w:r w:rsidR="00BB19E6">
        <w:rPr>
          <w:bCs/>
          <w:iCs/>
        </w:rPr>
        <w:t>ты Сторон указываются в данном Д</w:t>
      </w:r>
      <w:r>
        <w:rPr>
          <w:bCs/>
          <w:iCs/>
        </w:rPr>
        <w:t>оговоре, на счетах-фактурах. При изменении юридического адреса или реквизитов Исполнителя новые данные вносятся им в счет-фактуру, который передается Заказчику одновременно с результатом оказанных услуг. Передача счета-фактуры с новыми данными Заказчику считается надлежащим и достаточным уведомлением об изменении юридического адреса или реквизитов Исполнителя.</w:t>
      </w:r>
    </w:p>
    <w:p w14:paraId="320B0A85" w14:textId="12E52F8F" w:rsidR="00D71CE4" w:rsidRDefault="00D71CE4" w:rsidP="00BB19E6">
      <w:pPr>
        <w:pStyle w:val="a6"/>
        <w:spacing w:after="0"/>
        <w:ind w:left="0" w:firstLine="709"/>
        <w:rPr>
          <w:bCs/>
          <w:iCs/>
        </w:rPr>
      </w:pPr>
      <w:r>
        <w:rPr>
          <w:bCs/>
          <w:iCs/>
        </w:rPr>
        <w:t>1</w:t>
      </w:r>
      <w:r w:rsidR="00154056">
        <w:rPr>
          <w:bCs/>
          <w:iCs/>
        </w:rPr>
        <w:t>2</w:t>
      </w:r>
      <w:r w:rsidR="00BB19E6">
        <w:rPr>
          <w:bCs/>
          <w:iCs/>
        </w:rPr>
        <w:t>.4. Настоящий Д</w:t>
      </w:r>
      <w:r>
        <w:rPr>
          <w:bCs/>
          <w:iCs/>
        </w:rPr>
        <w:t>оговор составлен в двух экземп</w:t>
      </w:r>
      <w:r w:rsidR="00BB19E6">
        <w:rPr>
          <w:bCs/>
          <w:iCs/>
        </w:rPr>
        <w:t>лярах, по одному для каждой из С</w:t>
      </w:r>
      <w:r>
        <w:rPr>
          <w:bCs/>
          <w:iCs/>
        </w:rPr>
        <w:t xml:space="preserve">торон, имеющих равную юридическую силу. </w:t>
      </w:r>
    </w:p>
    <w:p w14:paraId="6C9F632F" w14:textId="34EF05AD" w:rsidR="00D71CE4" w:rsidRDefault="00D71CE4" w:rsidP="00BB19E6">
      <w:pPr>
        <w:pStyle w:val="a6"/>
        <w:spacing w:after="0"/>
        <w:ind w:left="0" w:firstLine="709"/>
      </w:pPr>
      <w:r>
        <w:t>1</w:t>
      </w:r>
      <w:r w:rsidR="00154056">
        <w:t>2</w:t>
      </w:r>
      <w:r>
        <w:t xml:space="preserve">.5. </w:t>
      </w:r>
      <w:r w:rsidR="00BB19E6">
        <w:t>Неотъемлемой частью настоящего Д</w:t>
      </w:r>
      <w:r>
        <w:t>оговора являются следующие приложения:</w:t>
      </w:r>
    </w:p>
    <w:p w14:paraId="39ACFE3B" w14:textId="1757F1C7" w:rsidR="00D71CE4" w:rsidRDefault="00D71CE4" w:rsidP="00BB19E6">
      <w:pPr>
        <w:pStyle w:val="a6"/>
        <w:tabs>
          <w:tab w:val="left" w:pos="0"/>
        </w:tabs>
        <w:spacing w:after="0"/>
        <w:ind w:left="0" w:firstLine="709"/>
      </w:pPr>
      <w:r>
        <w:t>1.</w:t>
      </w:r>
      <w:r w:rsidR="00BB19E6">
        <w:t xml:space="preserve"> </w:t>
      </w:r>
      <w:r>
        <w:t>Технич</w:t>
      </w:r>
      <w:r w:rsidR="00BB19E6">
        <w:t>еское задание (Приложение № 1 к Д</w:t>
      </w:r>
      <w:r>
        <w:t>оговору).</w:t>
      </w:r>
    </w:p>
    <w:p w14:paraId="220C8006" w14:textId="3AA1BD74" w:rsidR="008F614A" w:rsidRDefault="008F614A" w:rsidP="00BB19E6">
      <w:pPr>
        <w:pStyle w:val="a6"/>
        <w:tabs>
          <w:tab w:val="left" w:pos="0"/>
        </w:tabs>
        <w:spacing w:after="0"/>
        <w:ind w:left="0" w:firstLine="709"/>
      </w:pPr>
      <w:r>
        <w:t xml:space="preserve">2. </w:t>
      </w:r>
      <w:r w:rsidR="00BB19E6">
        <w:t xml:space="preserve"> Форма заявки (Приложение № 2 к Д</w:t>
      </w:r>
      <w:r w:rsidR="0057500C">
        <w:t xml:space="preserve">оговору). </w:t>
      </w:r>
    </w:p>
    <w:p w14:paraId="3CA1F686" w14:textId="77777777" w:rsidR="00D71CE4" w:rsidRDefault="00D71CE4" w:rsidP="00130FFF">
      <w:pPr>
        <w:spacing w:after="0"/>
        <w:jc w:val="center"/>
        <w:outlineLvl w:val="0"/>
        <w:rPr>
          <w:b/>
          <w:bCs/>
        </w:rPr>
      </w:pPr>
      <w:r>
        <w:rPr>
          <w:b/>
          <w:bCs/>
        </w:rPr>
        <w:t>1</w:t>
      </w:r>
      <w:r w:rsidR="000501A4">
        <w:rPr>
          <w:b/>
          <w:bCs/>
        </w:rPr>
        <w:t>3</w:t>
      </w:r>
      <w:r>
        <w:rPr>
          <w:b/>
          <w:bCs/>
        </w:rPr>
        <w:t>. Реквизиты и подписи Сторон</w:t>
      </w:r>
    </w:p>
    <w:tbl>
      <w:tblPr>
        <w:tblW w:w="5183" w:type="pct"/>
        <w:tblLook w:val="01E0" w:firstRow="1" w:lastRow="1" w:firstColumn="1" w:lastColumn="1" w:noHBand="0" w:noVBand="0"/>
      </w:tblPr>
      <w:tblGrid>
        <w:gridCol w:w="5400"/>
        <w:gridCol w:w="37"/>
        <w:gridCol w:w="4658"/>
        <w:gridCol w:w="191"/>
      </w:tblGrid>
      <w:tr w:rsidR="00D71CE4" w14:paraId="4EA1E6BD" w14:textId="77777777" w:rsidTr="008D6E76">
        <w:trPr>
          <w:gridAfter w:val="1"/>
          <w:wAfter w:w="94" w:type="pct"/>
          <w:trHeight w:val="3994"/>
        </w:trPr>
        <w:tc>
          <w:tcPr>
            <w:tcW w:w="2643" w:type="pct"/>
            <w:gridSpan w:val="2"/>
          </w:tcPr>
          <w:p w14:paraId="2C7B4B65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Заказчик</w:t>
            </w:r>
          </w:p>
          <w:p w14:paraId="11083DEE" w14:textId="77777777" w:rsidR="00D71CE4" w:rsidRDefault="00D71CE4" w:rsidP="00130FFF">
            <w:pPr>
              <w:autoSpaceDE w:val="0"/>
              <w:adjustRightInd w:val="0"/>
              <w:spacing w:after="0"/>
              <w:rPr>
                <w:b/>
                <w:bCs/>
                <w:iCs/>
                <w:lang w:eastAsia="ar-SA"/>
              </w:rPr>
            </w:pPr>
            <w:r>
              <w:rPr>
                <w:b/>
                <w:bCs/>
                <w:iCs/>
                <w:lang w:eastAsia="ar-SA"/>
              </w:rPr>
              <w:t>Акционерное общество</w:t>
            </w:r>
          </w:p>
          <w:p w14:paraId="043C9DF2" w14:textId="77777777" w:rsidR="00D71CE4" w:rsidRDefault="00D71CE4" w:rsidP="00130FFF">
            <w:pPr>
              <w:autoSpaceDE w:val="0"/>
              <w:adjustRightInd w:val="0"/>
              <w:spacing w:after="0"/>
              <w:rPr>
                <w:b/>
                <w:bCs/>
                <w:iCs/>
                <w:lang w:eastAsia="ar-SA"/>
              </w:rPr>
            </w:pPr>
            <w:r>
              <w:rPr>
                <w:b/>
                <w:bCs/>
                <w:iCs/>
                <w:lang w:eastAsia="ar-SA"/>
              </w:rPr>
              <w:t>«Завод полупроводниковых приборов»</w:t>
            </w:r>
          </w:p>
          <w:p w14:paraId="2483EF29" w14:textId="77777777" w:rsidR="00D71CE4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Юридический адрес: Республика Марий Эл, 424003, г. Йошкар-Ола, ул. Суворова, 26</w:t>
            </w:r>
          </w:p>
          <w:p w14:paraId="747AABBE" w14:textId="6091235F" w:rsidR="00D71CE4" w:rsidRPr="007341B1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Тел</w:t>
            </w:r>
            <w:r w:rsidRPr="007341B1">
              <w:rPr>
                <w:bCs/>
                <w:lang w:eastAsia="ar-SA"/>
              </w:rPr>
              <w:t>.</w:t>
            </w:r>
            <w:r w:rsidR="00EE269B">
              <w:rPr>
                <w:bCs/>
                <w:lang w:eastAsia="ar-SA"/>
              </w:rPr>
              <w:t>/</w:t>
            </w:r>
            <w:r>
              <w:rPr>
                <w:bCs/>
                <w:lang w:eastAsia="ar-SA"/>
              </w:rPr>
              <w:t>факс</w:t>
            </w:r>
            <w:r w:rsidRPr="007341B1">
              <w:rPr>
                <w:bCs/>
                <w:lang w:eastAsia="ar-SA"/>
              </w:rPr>
              <w:t>: (8362)45-70-09/42-13-39</w:t>
            </w:r>
          </w:p>
          <w:p w14:paraId="211B8C8A" w14:textId="77777777" w:rsidR="00D71CE4" w:rsidRPr="007341B1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val="pt-BR" w:eastAsia="ar-SA"/>
              </w:rPr>
              <w:t xml:space="preserve">E-mail: </w:t>
            </w:r>
            <w:r>
              <w:rPr>
                <w:bCs/>
                <w:lang w:val="en-US" w:eastAsia="ar-SA"/>
              </w:rPr>
              <w:t>info</w:t>
            </w:r>
            <w:r w:rsidRPr="007341B1">
              <w:rPr>
                <w:bCs/>
                <w:lang w:eastAsia="ar-SA"/>
              </w:rPr>
              <w:t>@</w:t>
            </w:r>
            <w:r>
              <w:rPr>
                <w:bCs/>
                <w:lang w:val="en-US" w:eastAsia="ar-SA"/>
              </w:rPr>
              <w:t>zpp</w:t>
            </w:r>
            <w:r w:rsidRPr="007341B1">
              <w:rPr>
                <w:bCs/>
                <w:lang w:eastAsia="ar-SA"/>
              </w:rPr>
              <w:t>12.</w:t>
            </w:r>
            <w:r>
              <w:rPr>
                <w:bCs/>
                <w:lang w:val="en-US" w:eastAsia="ar-SA"/>
              </w:rPr>
              <w:t>ru</w:t>
            </w:r>
          </w:p>
          <w:p w14:paraId="38EB4EFE" w14:textId="77777777" w:rsidR="00D71CE4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ИНН/КПП: 1215085052/</w:t>
            </w:r>
            <w:r>
              <w:rPr>
                <w:lang w:eastAsia="en-US"/>
              </w:rPr>
              <w:t>121501001</w:t>
            </w:r>
          </w:p>
          <w:p w14:paraId="36423D57" w14:textId="77777777" w:rsidR="00D71CE4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ОКПО: 07593799</w:t>
            </w:r>
          </w:p>
          <w:p w14:paraId="26380EFE" w14:textId="77777777" w:rsidR="006D715D" w:rsidRDefault="006D715D" w:rsidP="00130FFF">
            <w:pPr>
              <w:spacing w:after="0"/>
              <w:rPr>
                <w:bCs/>
                <w:lang w:eastAsia="ar-SA"/>
              </w:rPr>
            </w:pPr>
            <w:r w:rsidRPr="007A5869">
              <w:rPr>
                <w:bCs/>
                <w:lang w:eastAsia="ar-SA"/>
              </w:rPr>
              <w:t>Р/с: 40702810937180104808</w:t>
            </w:r>
          </w:p>
          <w:p w14:paraId="707200CC" w14:textId="77777777" w:rsidR="00BB19E6" w:rsidRDefault="006D715D" w:rsidP="00BB19E6">
            <w:pPr>
              <w:spacing w:after="0"/>
              <w:rPr>
                <w:bCs/>
                <w:lang w:eastAsia="ar-SA"/>
              </w:rPr>
            </w:pPr>
            <w:r w:rsidRPr="008622E7">
              <w:rPr>
                <w:bCs/>
                <w:lang w:eastAsia="ar-SA"/>
              </w:rPr>
              <w:t xml:space="preserve">Банк: </w:t>
            </w:r>
            <w:r w:rsidR="00BB19E6" w:rsidRPr="00BB19E6">
              <w:rPr>
                <w:bCs/>
                <w:lang w:eastAsia="ar-SA"/>
              </w:rPr>
              <w:t>Башкирское отделение №</w:t>
            </w:r>
            <w:r w:rsidR="00BB19E6">
              <w:rPr>
                <w:bCs/>
                <w:lang w:eastAsia="ar-SA"/>
              </w:rPr>
              <w:t xml:space="preserve"> </w:t>
            </w:r>
            <w:r w:rsidR="00BB19E6" w:rsidRPr="00BB19E6">
              <w:rPr>
                <w:bCs/>
                <w:lang w:eastAsia="ar-SA"/>
              </w:rPr>
              <w:t xml:space="preserve">8598 </w:t>
            </w:r>
          </w:p>
          <w:p w14:paraId="616E8CAA" w14:textId="38E85147" w:rsidR="006D715D" w:rsidRPr="008622E7" w:rsidRDefault="00BB19E6" w:rsidP="00BB19E6">
            <w:pPr>
              <w:spacing w:after="0"/>
              <w:rPr>
                <w:bCs/>
                <w:lang w:eastAsia="ar-SA"/>
              </w:rPr>
            </w:pPr>
            <w:r w:rsidRPr="00BB19E6">
              <w:rPr>
                <w:bCs/>
                <w:lang w:eastAsia="ar-SA"/>
              </w:rPr>
              <w:t>ПАО СБЕРБАНК</w:t>
            </w:r>
          </w:p>
          <w:p w14:paraId="691730B8" w14:textId="476D951A" w:rsidR="006D715D" w:rsidRPr="008622E7" w:rsidRDefault="006D715D" w:rsidP="00130FFF">
            <w:pPr>
              <w:spacing w:after="0"/>
              <w:rPr>
                <w:bCs/>
                <w:lang w:eastAsia="ar-SA"/>
              </w:rPr>
            </w:pPr>
            <w:r w:rsidRPr="008622E7">
              <w:rPr>
                <w:bCs/>
                <w:lang w:eastAsia="ar-SA"/>
              </w:rPr>
              <w:t xml:space="preserve">К/с: </w:t>
            </w:r>
            <w:r w:rsidR="00CD0736" w:rsidRPr="00CD0736">
              <w:rPr>
                <w:bCs/>
                <w:lang w:eastAsia="ar-SA"/>
              </w:rPr>
              <w:t>30101810300000000601</w:t>
            </w:r>
          </w:p>
          <w:p w14:paraId="39B4F051" w14:textId="2BB59D76" w:rsidR="00D71CE4" w:rsidRDefault="006D715D" w:rsidP="00CD0736">
            <w:pPr>
              <w:widowControl w:val="0"/>
              <w:suppressLineNumbers/>
              <w:suppressAutoHyphens/>
              <w:autoSpaceDN w:val="0"/>
              <w:spacing w:after="0"/>
              <w:jc w:val="left"/>
              <w:textAlignment w:val="baseline"/>
              <w:rPr>
                <w:bCs/>
                <w:iCs/>
                <w:lang w:eastAsia="en-US"/>
              </w:rPr>
            </w:pPr>
            <w:r w:rsidRPr="008622E7">
              <w:rPr>
                <w:bCs/>
                <w:lang w:eastAsia="ar-SA"/>
              </w:rPr>
              <w:t xml:space="preserve">БИК: </w:t>
            </w:r>
            <w:r w:rsidR="00CD0736" w:rsidRPr="00CD0736">
              <w:rPr>
                <w:bCs/>
                <w:lang w:eastAsia="ar-SA"/>
              </w:rPr>
              <w:t>048073601</w:t>
            </w:r>
          </w:p>
        </w:tc>
        <w:tc>
          <w:tcPr>
            <w:tcW w:w="2264" w:type="pct"/>
          </w:tcPr>
          <w:p w14:paraId="6D74155C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Исполнитель</w:t>
            </w:r>
          </w:p>
          <w:p w14:paraId="196464A2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iCs/>
                <w:lang w:eastAsia="en-US"/>
              </w:rPr>
            </w:pPr>
          </w:p>
          <w:p w14:paraId="3B755838" w14:textId="77777777" w:rsidR="00266F90" w:rsidRDefault="00266F90" w:rsidP="00130FFF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iCs/>
                <w:lang w:eastAsia="en-US"/>
              </w:rPr>
            </w:pPr>
          </w:p>
          <w:p w14:paraId="1FC62D1E" w14:textId="77777777" w:rsidR="00D71CE4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Юридический адрес: </w:t>
            </w:r>
          </w:p>
          <w:p w14:paraId="10BDAA66" w14:textId="5E00D250" w:rsidR="00D71CE4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Тел.</w:t>
            </w:r>
            <w:r w:rsidR="00EE269B">
              <w:rPr>
                <w:bCs/>
                <w:lang w:eastAsia="ar-SA"/>
              </w:rPr>
              <w:t>/</w:t>
            </w:r>
            <w:r>
              <w:rPr>
                <w:bCs/>
                <w:lang w:eastAsia="ar-SA"/>
              </w:rPr>
              <w:t>факс:</w:t>
            </w:r>
          </w:p>
          <w:p w14:paraId="573EBE01" w14:textId="77777777" w:rsidR="00D71CE4" w:rsidRPr="00C26155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val="pt-BR" w:eastAsia="ar-SA"/>
              </w:rPr>
              <w:t>E-mail:</w:t>
            </w:r>
          </w:p>
          <w:p w14:paraId="1D0C19FC" w14:textId="77777777" w:rsidR="00D71CE4" w:rsidRPr="00C26155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ИНН/КПП: </w:t>
            </w:r>
          </w:p>
          <w:p w14:paraId="744DA86B" w14:textId="77777777" w:rsidR="00D71CE4" w:rsidRPr="00C26155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ОГРН: </w:t>
            </w:r>
          </w:p>
          <w:p w14:paraId="624302D6" w14:textId="77777777" w:rsidR="00D71CE4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Р/с: </w:t>
            </w:r>
          </w:p>
          <w:p w14:paraId="3FD0B039" w14:textId="77777777" w:rsidR="00D71CE4" w:rsidRDefault="00D71CE4" w:rsidP="00130FFF">
            <w:pPr>
              <w:spacing w:after="0"/>
              <w:jc w:val="left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Банк: </w:t>
            </w:r>
          </w:p>
          <w:p w14:paraId="44054470" w14:textId="77777777" w:rsidR="00D71CE4" w:rsidRPr="00ED1019" w:rsidRDefault="00D71CE4" w:rsidP="00130FFF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bCs/>
                <w:lang w:eastAsia="ar-SA"/>
              </w:rPr>
              <w:t xml:space="preserve">К/с: </w:t>
            </w:r>
          </w:p>
          <w:p w14:paraId="191F4C57" w14:textId="77777777" w:rsidR="00D71CE4" w:rsidRDefault="00D71CE4" w:rsidP="00130FFF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bCs/>
                <w:lang w:eastAsia="ar-SA"/>
              </w:rPr>
              <w:t xml:space="preserve">БИК: </w:t>
            </w:r>
          </w:p>
          <w:p w14:paraId="60C05C4D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rPr>
                <w:bCs/>
                <w:iCs/>
                <w:lang w:eastAsia="en-US"/>
              </w:rPr>
            </w:pPr>
          </w:p>
        </w:tc>
      </w:tr>
      <w:tr w:rsidR="00D71CE4" w14:paraId="2F9A0103" w14:textId="77777777" w:rsidTr="008D6E76">
        <w:tc>
          <w:tcPr>
            <w:tcW w:w="2625" w:type="pct"/>
          </w:tcPr>
          <w:p w14:paraId="341DC8A9" w14:textId="77777777" w:rsidR="00D71CE4" w:rsidRDefault="00132F38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Г</w:t>
            </w:r>
            <w:r w:rsidR="00D71CE4">
              <w:rPr>
                <w:b/>
                <w:bCs/>
                <w:iCs/>
                <w:lang w:eastAsia="en-US"/>
              </w:rPr>
              <w:t xml:space="preserve">енеральный директор </w:t>
            </w:r>
          </w:p>
          <w:p w14:paraId="75A7D9BA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АО «ЗПП»</w:t>
            </w:r>
          </w:p>
          <w:p w14:paraId="4358A8B6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3B4D1693" w14:textId="77777777" w:rsidR="002955FE" w:rsidRDefault="002955FE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1767D1AF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 xml:space="preserve">____________________ </w:t>
            </w:r>
            <w:r w:rsidR="008A4355">
              <w:rPr>
                <w:b/>
                <w:bCs/>
                <w:iCs/>
                <w:lang w:eastAsia="en-US"/>
              </w:rPr>
              <w:t>А.К. Нарбутт</w:t>
            </w:r>
          </w:p>
          <w:p w14:paraId="04E3D69B" w14:textId="77777777" w:rsidR="00751362" w:rsidRDefault="00751362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«___»________________________</w:t>
            </w:r>
          </w:p>
        </w:tc>
        <w:tc>
          <w:tcPr>
            <w:tcW w:w="2375" w:type="pct"/>
            <w:gridSpan w:val="3"/>
          </w:tcPr>
          <w:p w14:paraId="33ACBC58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04C2531D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2DFB3C87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1A4DDB57" w14:textId="77777777" w:rsidR="002955FE" w:rsidRDefault="002955FE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37E45958" w14:textId="77777777" w:rsidR="00D71CE4" w:rsidRDefault="00D71CE4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___________________</w:t>
            </w:r>
            <w:r w:rsidR="00266F90">
              <w:rPr>
                <w:b/>
                <w:bCs/>
                <w:iCs/>
                <w:lang w:eastAsia="en-US"/>
              </w:rPr>
              <w:t>(__________________)</w:t>
            </w:r>
          </w:p>
          <w:p w14:paraId="4E445C69" w14:textId="77777777" w:rsidR="00751362" w:rsidRDefault="00751362" w:rsidP="00130FFF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«___»_______________________</w:t>
            </w:r>
          </w:p>
        </w:tc>
      </w:tr>
    </w:tbl>
    <w:p w14:paraId="422593E6" w14:textId="77777777" w:rsidR="00D71CE4" w:rsidRDefault="00D71CE4" w:rsidP="00751362">
      <w:pPr>
        <w:tabs>
          <w:tab w:val="left" w:pos="9360"/>
        </w:tabs>
        <w:spacing w:after="0"/>
        <w:ind w:firstLine="708"/>
        <w:jc w:val="center"/>
        <w:rPr>
          <w:rFonts w:ascii="Calibri" w:hAnsi="Calibri"/>
          <w:sz w:val="22"/>
          <w:szCs w:val="22"/>
        </w:rPr>
      </w:pPr>
    </w:p>
    <w:p w14:paraId="36A7C728" w14:textId="77777777" w:rsidR="00D71CE4" w:rsidRDefault="00D71CE4" w:rsidP="00751362">
      <w:pPr>
        <w:spacing w:after="0"/>
        <w:jc w:val="left"/>
        <w:rPr>
          <w:rFonts w:ascii="Calibri" w:hAnsi="Calibri"/>
          <w:sz w:val="22"/>
          <w:szCs w:val="22"/>
        </w:rPr>
        <w:sectPr w:rsidR="00D71CE4" w:rsidSect="008D6E76">
          <w:pgSz w:w="11906" w:h="16838"/>
          <w:pgMar w:top="426" w:right="707" w:bottom="709" w:left="1276" w:header="510" w:footer="680" w:gutter="0"/>
          <w:cols w:space="720"/>
        </w:sectPr>
      </w:pPr>
    </w:p>
    <w:p w14:paraId="5D9012E2" w14:textId="77777777" w:rsidR="00D71CE4" w:rsidRPr="008328AE" w:rsidRDefault="00D71CE4" w:rsidP="006E09D9">
      <w:pPr>
        <w:tabs>
          <w:tab w:val="left" w:pos="6540"/>
        </w:tabs>
        <w:spacing w:after="0"/>
        <w:jc w:val="right"/>
      </w:pPr>
      <w:r w:rsidRPr="008328AE">
        <w:lastRenderedPageBreak/>
        <w:t>Приложение №1</w:t>
      </w:r>
    </w:p>
    <w:p w14:paraId="7B3161A2" w14:textId="679B4BCD" w:rsidR="00D71CE4" w:rsidRPr="008328AE" w:rsidRDefault="00D71CE4" w:rsidP="006E09D9">
      <w:pPr>
        <w:tabs>
          <w:tab w:val="left" w:pos="6540"/>
        </w:tabs>
        <w:spacing w:after="0"/>
        <w:jc w:val="right"/>
      </w:pPr>
      <w:r w:rsidRPr="008328AE">
        <w:t xml:space="preserve">к </w:t>
      </w:r>
      <w:r w:rsidR="00C405DE">
        <w:t xml:space="preserve">проекту </w:t>
      </w:r>
      <w:r w:rsidRPr="008328AE">
        <w:t>Договор</w:t>
      </w:r>
      <w:r w:rsidR="00C405DE">
        <w:t>а на оказание услуг</w:t>
      </w:r>
      <w:r w:rsidRPr="008328AE">
        <w:t xml:space="preserve"> №</w:t>
      </w:r>
      <w:r w:rsidR="00880831">
        <w:t>__________от «___»</w:t>
      </w:r>
      <w:r w:rsidR="00CD0736">
        <w:t xml:space="preserve"> </w:t>
      </w:r>
      <w:r w:rsidR="00880831">
        <w:t>_________ 20</w:t>
      </w:r>
      <w:r w:rsidR="00751362">
        <w:t>2</w:t>
      </w:r>
      <w:r w:rsidR="006E09D9">
        <w:t>5</w:t>
      </w:r>
      <w:r w:rsidRPr="008328AE">
        <w:t xml:space="preserve"> г.</w:t>
      </w:r>
    </w:p>
    <w:p w14:paraId="307B7585" w14:textId="77777777" w:rsidR="00157219" w:rsidRPr="00CD0736" w:rsidRDefault="00157219" w:rsidP="006E09D9">
      <w:pPr>
        <w:spacing w:after="0"/>
        <w:jc w:val="center"/>
        <w:rPr>
          <w:rFonts w:eastAsia="SimSun" w:cs="Mangal"/>
          <w:lang w:eastAsia="hi-IN" w:bidi="hi-IN"/>
        </w:rPr>
      </w:pPr>
    </w:p>
    <w:p w14:paraId="0B5837ED" w14:textId="77777777" w:rsidR="00D71CE4" w:rsidRPr="00CD0736" w:rsidRDefault="00D71CE4" w:rsidP="00202ECD">
      <w:pPr>
        <w:spacing w:after="0"/>
        <w:jc w:val="center"/>
        <w:rPr>
          <w:rFonts w:eastAsia="SimSun" w:cs="Mangal"/>
          <w:b/>
          <w:sz w:val="26"/>
          <w:szCs w:val="26"/>
          <w:lang w:eastAsia="hi-IN" w:bidi="hi-IN"/>
        </w:rPr>
      </w:pPr>
      <w:r w:rsidRPr="00CD0736">
        <w:rPr>
          <w:rFonts w:eastAsia="SimSun" w:cs="Mangal"/>
          <w:b/>
          <w:sz w:val="26"/>
          <w:szCs w:val="26"/>
          <w:lang w:eastAsia="hi-IN" w:bidi="hi-IN"/>
        </w:rPr>
        <w:t>Техническое задание</w:t>
      </w:r>
    </w:p>
    <w:p w14:paraId="526632F2" w14:textId="77777777" w:rsidR="00F507DE" w:rsidRPr="00CD0736" w:rsidRDefault="00F507DE" w:rsidP="00CD0736">
      <w:pPr>
        <w:spacing w:after="0"/>
      </w:pPr>
    </w:p>
    <w:p w14:paraId="35BD626E" w14:textId="5602DDDB" w:rsidR="00F507DE" w:rsidRDefault="00C534EF" w:rsidP="00CD0736">
      <w:pPr>
        <w:pStyle w:val="a6"/>
        <w:numPr>
          <w:ilvl w:val="0"/>
          <w:numId w:val="6"/>
        </w:numPr>
        <w:spacing w:after="0"/>
        <w:ind w:left="0" w:firstLine="709"/>
        <w:rPr>
          <w:b/>
        </w:rPr>
      </w:pPr>
      <w:r>
        <w:rPr>
          <w:b/>
        </w:rPr>
        <w:t>Наименование, цена и требования к</w:t>
      </w:r>
      <w:r w:rsidR="00F507DE" w:rsidRPr="00C534EF">
        <w:rPr>
          <w:b/>
        </w:rPr>
        <w:t xml:space="preserve"> испытан</w:t>
      </w:r>
      <w:r w:rsidR="001A68E6" w:rsidRPr="00C534EF">
        <w:rPr>
          <w:b/>
        </w:rPr>
        <w:t>и</w:t>
      </w:r>
      <w:r>
        <w:rPr>
          <w:b/>
        </w:rPr>
        <w:t>ям</w:t>
      </w:r>
      <w:r w:rsidR="001A68E6" w:rsidRPr="00C534EF">
        <w:rPr>
          <w:b/>
        </w:rPr>
        <w:t xml:space="preserve"> металлокерамических корпусов: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6804"/>
        <w:gridCol w:w="1418"/>
      </w:tblGrid>
      <w:tr w:rsidR="00CD0736" w:rsidRPr="008C198C" w14:paraId="0D047BA7" w14:textId="77777777" w:rsidTr="00BB56A3">
        <w:trPr>
          <w:trHeight w:val="8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51FB" w14:textId="77777777" w:rsidR="00CD0736" w:rsidRPr="00CD0736" w:rsidRDefault="00CD0736" w:rsidP="00BB56A3">
            <w:pPr>
              <w:ind w:left="-108" w:right="-108"/>
              <w:jc w:val="center"/>
              <w:rPr>
                <w:b/>
                <w:lang w:eastAsia="ar-SA"/>
              </w:rPr>
            </w:pPr>
            <w:r w:rsidRPr="00CD0736">
              <w:rPr>
                <w:b/>
                <w:lang w:eastAsia="ar-SA"/>
              </w:rPr>
              <w:t>№</w:t>
            </w:r>
          </w:p>
          <w:p w14:paraId="6035DD21" w14:textId="77777777" w:rsidR="00CD0736" w:rsidRPr="00CD0736" w:rsidRDefault="00CD0736" w:rsidP="00BB56A3">
            <w:pPr>
              <w:ind w:left="-108" w:right="-108"/>
              <w:jc w:val="center"/>
              <w:rPr>
                <w:b/>
                <w:lang w:eastAsia="ar-SA"/>
              </w:rPr>
            </w:pPr>
            <w:r w:rsidRPr="00CD0736">
              <w:rPr>
                <w:b/>
                <w:lang w:eastAsia="ar-SA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117C1" w14:textId="77777777" w:rsidR="00CD0736" w:rsidRPr="00CD0736" w:rsidRDefault="00CD0736" w:rsidP="00BB56A3">
            <w:pPr>
              <w:jc w:val="center"/>
              <w:rPr>
                <w:b/>
                <w:lang w:eastAsia="ar-SA"/>
              </w:rPr>
            </w:pPr>
            <w:r w:rsidRPr="00CD0736">
              <w:rPr>
                <w:b/>
                <w:lang w:eastAsia="ar-SA"/>
              </w:rPr>
              <w:t>Наименование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8F5A5" w14:textId="77777777" w:rsidR="00CD0736" w:rsidRPr="00CD0736" w:rsidRDefault="00CD0736" w:rsidP="00BB56A3">
            <w:pPr>
              <w:jc w:val="center"/>
              <w:rPr>
                <w:b/>
                <w:lang w:eastAsia="ar-SA"/>
              </w:rPr>
            </w:pPr>
            <w:r w:rsidRPr="00CD0736">
              <w:rPr>
                <w:b/>
                <w:lang w:eastAsia="ar-SA"/>
              </w:rPr>
              <w:t>Минимально необходимые требования, предъявляемые к закупаемым товарам, работам, услугам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8D10" w14:textId="77777777" w:rsidR="00CD0736" w:rsidRPr="00CD0736" w:rsidRDefault="00CD0736" w:rsidP="00BB56A3">
            <w:pPr>
              <w:tabs>
                <w:tab w:val="center" w:pos="-375"/>
                <w:tab w:val="right" w:pos="1485"/>
              </w:tabs>
              <w:ind w:hanging="2235"/>
              <w:jc w:val="center"/>
              <w:rPr>
                <w:b/>
                <w:lang w:eastAsia="ar-SA"/>
              </w:rPr>
            </w:pPr>
            <w:r w:rsidRPr="00CD0736">
              <w:rPr>
                <w:b/>
                <w:lang w:eastAsia="ar-SA"/>
              </w:rPr>
              <w:t>О</w:t>
            </w:r>
            <w:r w:rsidRPr="00CD0736">
              <w:rPr>
                <w:b/>
                <w:lang w:eastAsia="ar-SA"/>
              </w:rPr>
              <w:tab/>
            </w:r>
            <w:r w:rsidRPr="00CD0736">
              <w:rPr>
                <w:b/>
                <w:lang w:eastAsia="ar-SA"/>
              </w:rPr>
              <w:tab/>
              <w:t>Объем услуг (одна выборка)</w:t>
            </w:r>
          </w:p>
        </w:tc>
      </w:tr>
      <w:tr w:rsidR="00CD0736" w:rsidRPr="008C198C" w14:paraId="08836AA8" w14:textId="77777777" w:rsidTr="00BB56A3">
        <w:trPr>
          <w:trHeight w:val="33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6B2C" w14:textId="77777777" w:rsidR="00CD0736" w:rsidRPr="00CD0736" w:rsidRDefault="00CD0736" w:rsidP="00CD0736">
            <w:pPr>
              <w:jc w:val="center"/>
              <w:rPr>
                <w:sz w:val="26"/>
                <w:szCs w:val="26"/>
                <w:lang w:eastAsia="ar-SA"/>
              </w:rPr>
            </w:pPr>
            <w:r w:rsidRPr="00CD0736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1E9F" w14:textId="77777777" w:rsidR="00CD0736" w:rsidRPr="008C198C" w:rsidRDefault="00CD0736" w:rsidP="00CD0736">
            <w:pPr>
              <w:jc w:val="center"/>
              <w:rPr>
                <w:lang w:eastAsia="ar-SA"/>
              </w:rPr>
            </w:pPr>
            <w:r w:rsidRPr="008C198C">
              <w:rPr>
                <w:lang w:eastAsia="ar-SA"/>
              </w:rPr>
              <w:t>Испытание на воздействие акустического шума с контролем герметичности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96F9" w14:textId="77777777" w:rsidR="00CD0736" w:rsidRPr="008C198C" w:rsidRDefault="00CD0736" w:rsidP="00CD0736">
            <w:pPr>
              <w:spacing w:after="0"/>
              <w:ind w:firstLine="33"/>
              <w:rPr>
                <w:lang w:eastAsia="ar-SA"/>
              </w:rPr>
            </w:pPr>
            <w:r w:rsidRPr="008C198C">
              <w:rPr>
                <w:lang w:eastAsia="ar-SA"/>
              </w:rPr>
              <w:t xml:space="preserve">1. </w:t>
            </w:r>
            <w:r>
              <w:rPr>
                <w:lang w:eastAsia="ar-SA"/>
              </w:rPr>
              <w:t>Контроль внешнего вида на наличие видимых механических повреждений.</w:t>
            </w:r>
          </w:p>
          <w:p w14:paraId="2707B470" w14:textId="77777777" w:rsidR="00CD0736" w:rsidRPr="008C198C" w:rsidRDefault="00CD0736" w:rsidP="00CD0736">
            <w:pPr>
              <w:spacing w:after="0"/>
              <w:ind w:firstLine="33"/>
              <w:rPr>
                <w:lang w:eastAsia="ar-SA"/>
              </w:rPr>
            </w:pPr>
            <w:r w:rsidRPr="008C198C">
              <w:rPr>
                <w:lang w:eastAsia="ar-SA"/>
              </w:rPr>
              <w:t>2. Проведение испытаний металлокерамических корпусов на воздействие акустического шума.</w:t>
            </w:r>
          </w:p>
          <w:p w14:paraId="6DA1E854" w14:textId="0A3D7231" w:rsidR="00CD0736" w:rsidRDefault="00CD0736" w:rsidP="00CD0736">
            <w:pPr>
              <w:spacing w:after="0"/>
              <w:ind w:firstLine="33"/>
              <w:rPr>
                <w:lang w:eastAsia="ar-SA"/>
              </w:rPr>
            </w:pPr>
            <w:r w:rsidRPr="008C198C">
              <w:rPr>
                <w:lang w:eastAsia="ar-SA"/>
              </w:rPr>
              <w:t xml:space="preserve">3. Испытания проводятся по методу 108-2 ГОСТ РВ 20.57.416-98 </w:t>
            </w:r>
            <w:r>
              <w:rPr>
                <w:lang w:eastAsia="ar-SA"/>
              </w:rPr>
              <w:t>(</w:t>
            </w:r>
            <w:r w:rsidR="00340D90" w:rsidRPr="008C198C">
              <w:rPr>
                <w:lang w:eastAsia="ar-SA"/>
              </w:rPr>
              <w:t>согласно тре</w:t>
            </w:r>
            <w:r w:rsidR="00340D90">
              <w:rPr>
                <w:lang w:eastAsia="ar-SA"/>
              </w:rPr>
              <w:t>бованиям</w:t>
            </w:r>
            <w:r>
              <w:rPr>
                <w:lang w:eastAsia="ar-SA"/>
              </w:rPr>
              <w:t xml:space="preserve"> ГОСТ РВ 5901-004-2010), </w:t>
            </w:r>
            <w:r w:rsidRPr="008C198C">
              <w:rPr>
                <w:lang w:eastAsia="ar-SA"/>
              </w:rPr>
              <w:t>метод</w:t>
            </w:r>
            <w:r>
              <w:rPr>
                <w:lang w:eastAsia="ar-SA"/>
              </w:rPr>
              <w:t>у</w:t>
            </w:r>
            <w:r w:rsidRPr="008C198C">
              <w:rPr>
                <w:lang w:eastAsia="ar-SA"/>
              </w:rPr>
              <w:t xml:space="preserve"> 108-2 ГОСТ РВ 0020-57.416-2020</w:t>
            </w:r>
            <w:r>
              <w:rPr>
                <w:lang w:eastAsia="ar-SA"/>
              </w:rPr>
              <w:t>.</w:t>
            </w:r>
          </w:p>
          <w:p w14:paraId="775ACED5" w14:textId="77777777" w:rsidR="00CD0736" w:rsidRPr="008C198C" w:rsidRDefault="00CD0736" w:rsidP="00CD0736">
            <w:pPr>
              <w:spacing w:after="0"/>
              <w:ind w:firstLine="33"/>
              <w:rPr>
                <w:lang w:eastAsia="ar-SA"/>
              </w:rPr>
            </w:pPr>
            <w:r w:rsidRPr="008C198C">
              <w:rPr>
                <w:lang w:eastAsia="ar-SA"/>
              </w:rPr>
              <w:t xml:space="preserve">Диапазон частот от 125 до 10000 Гц. При уровне звукового давления 170 Дб. </w:t>
            </w:r>
          </w:p>
          <w:p w14:paraId="71BDA601" w14:textId="77777777" w:rsidR="00CD0736" w:rsidRPr="008C198C" w:rsidRDefault="00CD0736" w:rsidP="00CD0736">
            <w:pPr>
              <w:spacing w:after="0"/>
              <w:ind w:firstLine="33"/>
              <w:rPr>
                <w:lang w:eastAsia="ar-SA"/>
              </w:rPr>
            </w:pPr>
            <w:r w:rsidRPr="008C198C">
              <w:rPr>
                <w:lang w:eastAsia="ar-SA"/>
              </w:rPr>
              <w:t>4. После проведения испытаний должен быть проведен контроль герметичности корпусов</w:t>
            </w:r>
            <w:r>
              <w:rPr>
                <w:lang w:eastAsia="ar-SA"/>
              </w:rPr>
              <w:t xml:space="preserve"> (малые, средние и большие течи) </w:t>
            </w:r>
            <w:r w:rsidRPr="008C198C">
              <w:rPr>
                <w:lang w:eastAsia="ar-SA"/>
              </w:rPr>
              <w:t>и сопротивление изоляции между внешними выводными площадками</w:t>
            </w:r>
            <w:r>
              <w:rPr>
                <w:lang w:eastAsia="ar-SA"/>
              </w:rPr>
              <w:t>.</w:t>
            </w:r>
            <w:r w:rsidRPr="008C198C">
              <w:rPr>
                <w:lang w:eastAsia="ar-SA"/>
              </w:rPr>
              <w:t xml:space="preserve"> </w:t>
            </w:r>
          </w:p>
          <w:p w14:paraId="13967278" w14:textId="77777777" w:rsidR="00CD0736" w:rsidRPr="008C198C" w:rsidRDefault="00CD0736" w:rsidP="00CD0736">
            <w:pPr>
              <w:spacing w:after="0"/>
              <w:ind w:firstLine="33"/>
              <w:rPr>
                <w:lang w:eastAsia="ar-SA"/>
              </w:rPr>
            </w:pPr>
            <w:r w:rsidRPr="008C198C">
              <w:rPr>
                <w:lang w:eastAsia="ar-SA"/>
              </w:rPr>
              <w:t>5. По результатам испытаний оформляются и передаются протоколы испытаний.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340C" w14:textId="77777777" w:rsidR="00CD0736" w:rsidRPr="008C198C" w:rsidRDefault="00CD0736" w:rsidP="00BB56A3">
            <w:pPr>
              <w:jc w:val="center"/>
              <w:rPr>
                <w:lang w:eastAsia="ar-SA"/>
              </w:rPr>
            </w:pPr>
            <w:r w:rsidRPr="008C198C">
              <w:rPr>
                <w:lang w:eastAsia="ar-SA"/>
              </w:rPr>
              <w:t>5 шт.</w:t>
            </w:r>
          </w:p>
        </w:tc>
      </w:tr>
      <w:tr w:rsidR="00CD0736" w:rsidRPr="008C198C" w14:paraId="52C21ECE" w14:textId="77777777" w:rsidTr="00BB56A3">
        <w:trPr>
          <w:trHeight w:val="2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6EA5" w14:textId="77777777" w:rsidR="00CD0736" w:rsidRPr="00CD0736" w:rsidRDefault="00CD0736" w:rsidP="00CD0736">
            <w:pPr>
              <w:spacing w:after="0"/>
              <w:jc w:val="center"/>
              <w:rPr>
                <w:sz w:val="26"/>
                <w:szCs w:val="26"/>
                <w:lang w:eastAsia="ar-SA"/>
              </w:rPr>
            </w:pPr>
            <w:r w:rsidRPr="00CD0736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91F2" w14:textId="77777777" w:rsidR="00CD0736" w:rsidRPr="008C198C" w:rsidRDefault="00CD0736" w:rsidP="00CD0736">
            <w:pPr>
              <w:spacing w:after="0"/>
              <w:jc w:val="center"/>
              <w:rPr>
                <w:lang w:eastAsia="ar-SA"/>
              </w:rPr>
            </w:pPr>
            <w:r w:rsidRPr="008C198C">
              <w:rPr>
                <w:lang w:eastAsia="ar-SA"/>
              </w:rPr>
              <w:t>Испытание на воздействие плесневых грибов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E13C" w14:textId="77777777" w:rsidR="00CD0736" w:rsidRPr="008C198C" w:rsidRDefault="00CD0736" w:rsidP="00CD0736">
            <w:pPr>
              <w:spacing w:after="0"/>
              <w:ind w:hanging="84"/>
              <w:rPr>
                <w:lang w:eastAsia="ar-SA"/>
              </w:rPr>
            </w:pPr>
            <w:r w:rsidRPr="008C198C">
              <w:rPr>
                <w:lang w:eastAsia="ar-SA"/>
              </w:rPr>
              <w:t xml:space="preserve">1. </w:t>
            </w:r>
            <w:r>
              <w:rPr>
                <w:lang w:eastAsia="ar-SA"/>
              </w:rPr>
              <w:t>Контроль внешнего вида на наличие видимых механических повреждений</w:t>
            </w:r>
            <w:r w:rsidRPr="008C198C">
              <w:rPr>
                <w:lang w:eastAsia="ar-SA"/>
              </w:rPr>
              <w:t>.</w:t>
            </w:r>
          </w:p>
          <w:p w14:paraId="41B078FD" w14:textId="77777777" w:rsidR="00CD0736" w:rsidRPr="008C198C" w:rsidRDefault="00CD0736" w:rsidP="00CD0736">
            <w:pPr>
              <w:spacing w:after="0"/>
              <w:ind w:hanging="84"/>
              <w:rPr>
                <w:lang w:eastAsia="ar-SA"/>
              </w:rPr>
            </w:pPr>
            <w:r w:rsidRPr="008C198C">
              <w:rPr>
                <w:lang w:eastAsia="ar-SA"/>
              </w:rPr>
              <w:t>2. Проведение испытаний металлокерамических корпусов на воздействие плесневых грибов.</w:t>
            </w:r>
          </w:p>
          <w:p w14:paraId="2A1E529C" w14:textId="77777777" w:rsidR="00CD0736" w:rsidRDefault="00CD0736" w:rsidP="00CD0736">
            <w:pPr>
              <w:spacing w:after="0"/>
              <w:ind w:hanging="84"/>
              <w:rPr>
                <w:lang w:eastAsia="ar-SA"/>
              </w:rPr>
            </w:pPr>
            <w:r w:rsidRPr="008C198C">
              <w:rPr>
                <w:lang w:eastAsia="ar-SA"/>
              </w:rPr>
              <w:t>3. Испытания проводятся по методу</w:t>
            </w:r>
            <w:r>
              <w:rPr>
                <w:lang w:eastAsia="ar-SA"/>
              </w:rPr>
              <w:t>:</w:t>
            </w:r>
          </w:p>
          <w:p w14:paraId="6853F633" w14:textId="26998132" w:rsidR="00CD0736" w:rsidRDefault="00CD0736" w:rsidP="00CD0736">
            <w:pPr>
              <w:spacing w:after="0"/>
              <w:ind w:hanging="84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r w:rsidRPr="008C198C">
              <w:rPr>
                <w:lang w:eastAsia="ar-SA"/>
              </w:rPr>
              <w:t xml:space="preserve"> 214-1 ГОСТ РВ 20.57.416-98 </w:t>
            </w:r>
            <w:r>
              <w:rPr>
                <w:lang w:eastAsia="ar-SA"/>
              </w:rPr>
              <w:t>(</w:t>
            </w:r>
            <w:r w:rsidR="00340D90" w:rsidRPr="008C198C">
              <w:rPr>
                <w:lang w:eastAsia="ar-SA"/>
              </w:rPr>
              <w:t>согласно требовани</w:t>
            </w:r>
            <w:r w:rsidR="00340D90">
              <w:rPr>
                <w:lang w:eastAsia="ar-SA"/>
              </w:rPr>
              <w:t>ям</w:t>
            </w:r>
            <w:r>
              <w:rPr>
                <w:lang w:eastAsia="ar-SA"/>
              </w:rPr>
              <w:t xml:space="preserve"> ГОСТ РВ 5901-004-2010),</w:t>
            </w:r>
          </w:p>
          <w:p w14:paraId="7818DFF6" w14:textId="77777777" w:rsidR="00CD0736" w:rsidRDefault="00CD0736" w:rsidP="00CD0736">
            <w:pPr>
              <w:spacing w:after="0"/>
              <w:ind w:hanging="84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8C198C">
              <w:rPr>
                <w:lang w:eastAsia="ar-SA"/>
              </w:rPr>
              <w:t xml:space="preserve"> 214-1 ГОСТ РВ 0020-57.416-2020</w:t>
            </w:r>
            <w:r>
              <w:rPr>
                <w:lang w:eastAsia="ar-SA"/>
              </w:rPr>
              <w:t>,</w:t>
            </w:r>
          </w:p>
          <w:p w14:paraId="6D54CD9C" w14:textId="118A9640" w:rsidR="00CD0736" w:rsidRPr="008C198C" w:rsidRDefault="00CD0736" w:rsidP="00CD0736">
            <w:pPr>
              <w:spacing w:after="0"/>
              <w:ind w:hanging="84"/>
              <w:rPr>
                <w:lang w:eastAsia="ar-SA"/>
              </w:rPr>
            </w:pPr>
            <w:r>
              <w:rPr>
                <w:lang w:eastAsia="ar-SA"/>
              </w:rPr>
              <w:t>- 214-1 ОСТ 11 073.013-2008 (</w:t>
            </w:r>
            <w:r w:rsidR="00340D90">
              <w:rPr>
                <w:lang w:eastAsia="ar-SA"/>
              </w:rPr>
              <w:t>согласно требованиям</w:t>
            </w:r>
            <w:r>
              <w:rPr>
                <w:lang w:eastAsia="ar-SA"/>
              </w:rPr>
              <w:t xml:space="preserve"> ОСТ 11 0694-89)</w:t>
            </w:r>
            <w:r w:rsidRPr="008C198C">
              <w:rPr>
                <w:lang w:eastAsia="ar-SA"/>
              </w:rPr>
              <w:t>.</w:t>
            </w:r>
          </w:p>
          <w:p w14:paraId="6960D394" w14:textId="77777777" w:rsidR="00CD0736" w:rsidRPr="008C198C" w:rsidRDefault="00CD0736" w:rsidP="00CD0736">
            <w:pPr>
              <w:spacing w:after="0"/>
              <w:ind w:hanging="84"/>
              <w:rPr>
                <w:lang w:eastAsia="ar-SA"/>
              </w:rPr>
            </w:pPr>
            <w:r w:rsidRPr="008C198C">
              <w:rPr>
                <w:lang w:eastAsia="ar-SA"/>
              </w:rPr>
              <w:t>4. По результатам испытаний оформляются и передаются протоколы испытаний.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C2FC" w14:textId="77777777" w:rsidR="00CD0736" w:rsidRPr="008C198C" w:rsidRDefault="00CD0736" w:rsidP="00CD0736">
            <w:pPr>
              <w:spacing w:after="0"/>
              <w:jc w:val="center"/>
              <w:rPr>
                <w:lang w:eastAsia="ar-SA"/>
              </w:rPr>
            </w:pPr>
            <w:r w:rsidRPr="008C198C">
              <w:rPr>
                <w:lang w:eastAsia="ar-SA"/>
              </w:rPr>
              <w:t>8 шт.</w:t>
            </w:r>
          </w:p>
        </w:tc>
      </w:tr>
      <w:tr w:rsidR="00CD0736" w:rsidRPr="008C198C" w14:paraId="52CACDEB" w14:textId="77777777" w:rsidTr="00BB56A3">
        <w:trPr>
          <w:trHeight w:val="26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95D4" w14:textId="77777777" w:rsidR="00CD0736" w:rsidRPr="00CD0736" w:rsidRDefault="00CD0736" w:rsidP="00CD0736">
            <w:pPr>
              <w:spacing w:after="0"/>
              <w:jc w:val="center"/>
              <w:rPr>
                <w:sz w:val="26"/>
                <w:szCs w:val="26"/>
                <w:lang w:eastAsia="ar-SA"/>
              </w:rPr>
            </w:pPr>
            <w:r w:rsidRPr="00CD0736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F3C8" w14:textId="77777777" w:rsidR="00CD0736" w:rsidRPr="008C198C" w:rsidRDefault="00CD0736" w:rsidP="00CD0736">
            <w:pPr>
              <w:spacing w:after="0"/>
              <w:jc w:val="center"/>
              <w:rPr>
                <w:lang w:eastAsia="ar-SA"/>
              </w:rPr>
            </w:pPr>
            <w:r w:rsidRPr="008C198C">
              <w:rPr>
                <w:lang w:eastAsia="ar-SA"/>
              </w:rPr>
              <w:t>Испытание на воздействие соляного (морского) тумана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0C9C" w14:textId="77777777" w:rsidR="00CD0736" w:rsidRDefault="00CD0736" w:rsidP="00CD0736">
            <w:pPr>
              <w:spacing w:after="0"/>
              <w:ind w:hanging="84"/>
              <w:rPr>
                <w:lang w:eastAsia="ar-SA"/>
              </w:rPr>
            </w:pPr>
            <w:r w:rsidRPr="008C198C">
              <w:rPr>
                <w:lang w:eastAsia="ar-SA"/>
              </w:rPr>
              <w:t xml:space="preserve">1. </w:t>
            </w:r>
            <w:r>
              <w:rPr>
                <w:lang w:eastAsia="ar-SA"/>
              </w:rPr>
              <w:t>Контроль внешнего вида на наличие видимых механических повреждений</w:t>
            </w:r>
            <w:r w:rsidRPr="008C198C">
              <w:rPr>
                <w:lang w:eastAsia="ar-SA"/>
              </w:rPr>
              <w:t xml:space="preserve"> </w:t>
            </w:r>
          </w:p>
          <w:p w14:paraId="3E45850E" w14:textId="77777777" w:rsidR="00CD0736" w:rsidRPr="008C198C" w:rsidRDefault="00CD0736" w:rsidP="00CD0736">
            <w:pPr>
              <w:spacing w:after="0"/>
              <w:ind w:hanging="84"/>
              <w:rPr>
                <w:lang w:eastAsia="ar-SA"/>
              </w:rPr>
            </w:pPr>
            <w:r w:rsidRPr="008C198C">
              <w:rPr>
                <w:lang w:eastAsia="ar-SA"/>
              </w:rPr>
              <w:t>2. Проведение испытаний металлокерамических корпусов на воздействие соляного (морского) тумана.</w:t>
            </w:r>
          </w:p>
          <w:p w14:paraId="0C0E2F66" w14:textId="77777777" w:rsidR="00CD0736" w:rsidRDefault="00CD0736" w:rsidP="00CD0736">
            <w:pPr>
              <w:spacing w:after="0"/>
              <w:ind w:hanging="84"/>
              <w:rPr>
                <w:lang w:eastAsia="ar-SA"/>
              </w:rPr>
            </w:pPr>
            <w:r w:rsidRPr="008C198C">
              <w:rPr>
                <w:lang w:eastAsia="ar-SA"/>
              </w:rPr>
              <w:t>3. Испытания проводятся по методу</w:t>
            </w:r>
            <w:r>
              <w:rPr>
                <w:lang w:eastAsia="ar-SA"/>
              </w:rPr>
              <w:t>:</w:t>
            </w:r>
          </w:p>
          <w:p w14:paraId="173D1035" w14:textId="606554D5" w:rsidR="00CD0736" w:rsidRDefault="00CD0736" w:rsidP="00CD0736">
            <w:pPr>
              <w:spacing w:after="0"/>
              <w:ind w:hanging="84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8C198C">
              <w:rPr>
                <w:lang w:eastAsia="ar-SA"/>
              </w:rPr>
              <w:t xml:space="preserve"> 215-1 ГОСТ РВ 20.57.416-98 </w:t>
            </w:r>
            <w:r>
              <w:rPr>
                <w:lang w:eastAsia="ar-SA"/>
              </w:rPr>
              <w:t>(</w:t>
            </w:r>
            <w:r w:rsidR="00340D90">
              <w:rPr>
                <w:lang w:eastAsia="ar-SA"/>
              </w:rPr>
              <w:t>согласно требованиям</w:t>
            </w:r>
            <w:r w:rsidRPr="008C198C">
              <w:rPr>
                <w:lang w:eastAsia="ar-SA"/>
              </w:rPr>
              <w:t xml:space="preserve"> ГОСТ РВ 5901-004-2010</w:t>
            </w:r>
            <w:r>
              <w:rPr>
                <w:lang w:eastAsia="ar-SA"/>
              </w:rPr>
              <w:t>)</w:t>
            </w:r>
          </w:p>
          <w:p w14:paraId="1CA384EB" w14:textId="77777777" w:rsidR="00CD0736" w:rsidRDefault="00CD0736" w:rsidP="00CD0736">
            <w:pPr>
              <w:spacing w:after="0"/>
              <w:ind w:hanging="84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8C198C">
              <w:rPr>
                <w:lang w:eastAsia="ar-SA"/>
              </w:rPr>
              <w:t>215-1 ГОСТ РВ 0020-57.416-2020</w:t>
            </w:r>
            <w:r>
              <w:rPr>
                <w:lang w:eastAsia="ar-SA"/>
              </w:rPr>
              <w:t>,</w:t>
            </w:r>
          </w:p>
          <w:p w14:paraId="482EDFAC" w14:textId="724B586B" w:rsidR="00CD0736" w:rsidRDefault="00CD0736" w:rsidP="00CD0736">
            <w:pPr>
              <w:spacing w:after="0"/>
              <w:ind w:hanging="84"/>
              <w:rPr>
                <w:lang w:eastAsia="ar-SA"/>
              </w:rPr>
            </w:pPr>
            <w:r>
              <w:rPr>
                <w:lang w:eastAsia="ar-SA"/>
              </w:rPr>
              <w:t>- 215-1 ОСТ 11 073.013-2008 (</w:t>
            </w:r>
            <w:r w:rsidR="00340D90">
              <w:rPr>
                <w:lang w:eastAsia="ar-SA"/>
              </w:rPr>
              <w:t>согласно требованиям</w:t>
            </w:r>
            <w:r>
              <w:rPr>
                <w:lang w:eastAsia="ar-SA"/>
              </w:rPr>
              <w:t xml:space="preserve"> ОСТ 11 0694-890</w:t>
            </w:r>
          </w:p>
          <w:p w14:paraId="49479B15" w14:textId="77777777" w:rsidR="00CD0736" w:rsidRPr="008C198C" w:rsidRDefault="00CD0736" w:rsidP="00CD0736">
            <w:pPr>
              <w:spacing w:after="0"/>
              <w:ind w:hanging="84"/>
              <w:rPr>
                <w:lang w:eastAsia="ar-SA"/>
              </w:rPr>
            </w:pPr>
            <w:r w:rsidRPr="008C198C">
              <w:rPr>
                <w:lang w:eastAsia="ar-SA"/>
              </w:rPr>
              <w:t xml:space="preserve"> Общее время испытаний составляет 2 суток.</w:t>
            </w:r>
          </w:p>
          <w:p w14:paraId="5B15470C" w14:textId="77777777" w:rsidR="00CD0736" w:rsidRPr="008C198C" w:rsidRDefault="00CD0736" w:rsidP="00CD0736">
            <w:pPr>
              <w:spacing w:after="0"/>
              <w:ind w:hanging="84"/>
              <w:rPr>
                <w:lang w:eastAsia="ar-SA"/>
              </w:rPr>
            </w:pPr>
            <w:r w:rsidRPr="008C198C">
              <w:rPr>
                <w:lang w:eastAsia="ar-SA"/>
              </w:rPr>
              <w:t>4. По результатам испытаний оформляются и передаются протоколы испытаний.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9011" w14:textId="77777777" w:rsidR="00CD0736" w:rsidRPr="008C198C" w:rsidRDefault="00CD0736" w:rsidP="00CD0736">
            <w:pPr>
              <w:spacing w:after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 шт.</w:t>
            </w:r>
          </w:p>
        </w:tc>
      </w:tr>
    </w:tbl>
    <w:p w14:paraId="47060E53" w14:textId="77777777" w:rsidR="00CD0736" w:rsidRDefault="00CD0736" w:rsidP="00CD0736">
      <w:pPr>
        <w:pStyle w:val="a6"/>
        <w:spacing w:after="0"/>
        <w:ind w:left="709"/>
        <w:rPr>
          <w:b/>
        </w:rPr>
      </w:pPr>
    </w:p>
    <w:p w14:paraId="1B31530A" w14:textId="77777777" w:rsidR="000B2FC3" w:rsidRPr="00C534EF" w:rsidRDefault="000B2FC3" w:rsidP="000B2FC3">
      <w:pPr>
        <w:pStyle w:val="a6"/>
        <w:ind w:left="0"/>
        <w:rPr>
          <w:b/>
        </w:rPr>
      </w:pPr>
    </w:p>
    <w:p w14:paraId="4E4B78C1" w14:textId="77777777" w:rsidR="00751362" w:rsidRDefault="00751362" w:rsidP="00CD0736">
      <w:pPr>
        <w:spacing w:after="0"/>
        <w:ind w:firstLine="709"/>
        <w:contextualSpacing/>
      </w:pPr>
      <w:r>
        <w:lastRenderedPageBreak/>
        <w:t>* - Одно испытание (выборка) проводится на указанном количестве корпусов. При этом цена за ед. услуги указана за одно испытание (выборку).</w:t>
      </w:r>
    </w:p>
    <w:p w14:paraId="40646C74" w14:textId="77777777" w:rsidR="002C6F38" w:rsidRDefault="002C6F38" w:rsidP="00CD0736">
      <w:pPr>
        <w:spacing w:after="0"/>
        <w:ind w:firstLine="709"/>
        <w:contextualSpacing/>
      </w:pPr>
      <w:r>
        <w:t>**</w:t>
      </w:r>
      <w:r w:rsidR="000136F8">
        <w:t xml:space="preserve"> - </w:t>
      </w:r>
      <w:r>
        <w:t>НДС- если применим</w:t>
      </w:r>
      <w:r w:rsidR="00751362">
        <w:t>.</w:t>
      </w:r>
    </w:p>
    <w:p w14:paraId="67A16253" w14:textId="77777777" w:rsidR="002C6F38" w:rsidRDefault="002C6F38" w:rsidP="00751362">
      <w:pPr>
        <w:spacing w:after="0"/>
        <w:contextualSpacing/>
      </w:pPr>
    </w:p>
    <w:p w14:paraId="3545EF3B" w14:textId="670D3BB2" w:rsidR="00B34F6C" w:rsidRPr="002C6F38" w:rsidRDefault="002C6F38" w:rsidP="00CD0736">
      <w:pPr>
        <w:spacing w:after="0"/>
        <w:ind w:firstLine="709"/>
        <w:contextualSpacing/>
        <w:rPr>
          <w:b/>
        </w:rPr>
      </w:pPr>
      <w:r w:rsidRPr="002C6F38">
        <w:rPr>
          <w:b/>
        </w:rPr>
        <w:t>2. Требования к</w:t>
      </w:r>
      <w:r w:rsidR="00CD0736">
        <w:rPr>
          <w:b/>
        </w:rPr>
        <w:t xml:space="preserve"> Исполнителю</w:t>
      </w:r>
      <w:r w:rsidRPr="002C6F38">
        <w:rPr>
          <w:b/>
        </w:rPr>
        <w:t>:</w:t>
      </w:r>
    </w:p>
    <w:p w14:paraId="70CB20E6" w14:textId="0D48D9E3" w:rsidR="00B34F6C" w:rsidRDefault="002C6F38" w:rsidP="00CD0736">
      <w:pPr>
        <w:spacing w:after="0"/>
        <w:ind w:firstLine="709"/>
        <w:contextualSpacing/>
        <w:rPr>
          <w:rStyle w:val="102"/>
        </w:rPr>
      </w:pPr>
      <w:r>
        <w:t>2.</w:t>
      </w:r>
      <w:r w:rsidR="00897DBD">
        <w:t>1</w:t>
      </w:r>
      <w:r>
        <w:t>. У</w:t>
      </w:r>
      <w:r w:rsidR="00B34F6C" w:rsidRPr="007E6EE2">
        <w:rPr>
          <w:rStyle w:val="102"/>
        </w:rPr>
        <w:t xml:space="preserve">слуги </w:t>
      </w:r>
      <w:r>
        <w:rPr>
          <w:rStyle w:val="102"/>
        </w:rPr>
        <w:t>должны быть оказаны</w:t>
      </w:r>
      <w:r w:rsidR="00B34F6C" w:rsidRPr="007E6EE2">
        <w:rPr>
          <w:rStyle w:val="102"/>
        </w:rPr>
        <w:t xml:space="preserve"> организацией, аккредитованной в установленном порядке согласно </w:t>
      </w:r>
      <w:r w:rsidR="00CD0736">
        <w:rPr>
          <w:rStyle w:val="102"/>
        </w:rPr>
        <w:t>требованиям</w:t>
      </w:r>
      <w:r w:rsidR="00B34F6C">
        <w:rPr>
          <w:rStyle w:val="102"/>
        </w:rPr>
        <w:t xml:space="preserve"> </w:t>
      </w:r>
      <w:r w:rsidR="00751362" w:rsidRPr="00BE2549">
        <w:rPr>
          <w:rFonts w:eastAsia="Calibri"/>
          <w:color w:val="000000"/>
          <w:lang w:bidi="ru-RU"/>
        </w:rPr>
        <w:t>ГОСТ ИСО/МЭК 17025-20</w:t>
      </w:r>
      <w:r w:rsidR="00751362">
        <w:rPr>
          <w:rFonts w:eastAsia="Calibri"/>
          <w:color w:val="000000"/>
          <w:lang w:bidi="ru-RU"/>
        </w:rPr>
        <w:t>1</w:t>
      </w:r>
      <w:r w:rsidR="00751362" w:rsidRPr="00BE2549">
        <w:rPr>
          <w:rFonts w:eastAsia="Calibri"/>
          <w:color w:val="000000"/>
          <w:lang w:bidi="ru-RU"/>
        </w:rPr>
        <w:t>9, ЭС РД 005-2020</w:t>
      </w:r>
      <w:r w:rsidR="00B34F6C">
        <w:rPr>
          <w:rStyle w:val="102"/>
        </w:rPr>
        <w:t>.</w:t>
      </w:r>
    </w:p>
    <w:p w14:paraId="516CCD02" w14:textId="125D1243" w:rsidR="008F614A" w:rsidRPr="00897DBD" w:rsidRDefault="008F614A" w:rsidP="00CD0736">
      <w:pPr>
        <w:spacing w:after="0"/>
        <w:ind w:firstLine="709"/>
        <w:contextualSpacing/>
        <w:rPr>
          <w:rStyle w:val="102"/>
          <w:b/>
        </w:rPr>
      </w:pPr>
      <w:r w:rsidRPr="00897DBD">
        <w:rPr>
          <w:rStyle w:val="102"/>
          <w:b/>
        </w:rPr>
        <w:t>3. Место оказания услуг:</w:t>
      </w:r>
    </w:p>
    <w:p w14:paraId="17924921" w14:textId="1F7502A6" w:rsidR="008F614A" w:rsidRDefault="008F614A" w:rsidP="00CD0736">
      <w:pPr>
        <w:spacing w:after="0"/>
        <w:ind w:firstLine="709"/>
        <w:contextualSpacing/>
        <w:rPr>
          <w:rStyle w:val="102"/>
        </w:rPr>
      </w:pPr>
      <w:r>
        <w:rPr>
          <w:rStyle w:val="102"/>
        </w:rPr>
        <w:t>3.1. Оказание услуг по проведению испытаний металлокерамических корпусов осуществляется на территории Исполнителя.</w:t>
      </w:r>
    </w:p>
    <w:p w14:paraId="631382DC" w14:textId="77777777" w:rsidR="002955FE" w:rsidRDefault="002955FE" w:rsidP="00751362">
      <w:pPr>
        <w:suppressAutoHyphens/>
        <w:spacing w:after="0"/>
        <w:jc w:val="left"/>
      </w:pPr>
    </w:p>
    <w:tbl>
      <w:tblPr>
        <w:tblW w:w="10348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5674"/>
        <w:gridCol w:w="4674"/>
      </w:tblGrid>
      <w:tr w:rsidR="00D71CE4" w14:paraId="1C81DC64" w14:textId="77777777" w:rsidTr="002955FE">
        <w:trPr>
          <w:trHeight w:val="1412"/>
        </w:trPr>
        <w:tc>
          <w:tcPr>
            <w:tcW w:w="5674" w:type="dxa"/>
          </w:tcPr>
          <w:p w14:paraId="7E901726" w14:textId="77777777" w:rsidR="00D71CE4" w:rsidRDefault="00D71CE4" w:rsidP="00751362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Заказчик:</w:t>
            </w:r>
          </w:p>
          <w:p w14:paraId="78D4F5DA" w14:textId="77777777" w:rsidR="00D71CE4" w:rsidRDefault="00BF321E" w:rsidP="00751362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Г</w:t>
            </w:r>
            <w:r w:rsidR="00D71CE4">
              <w:rPr>
                <w:b/>
                <w:bCs/>
                <w:iCs/>
                <w:lang w:eastAsia="en-US"/>
              </w:rPr>
              <w:t xml:space="preserve">енеральный директор </w:t>
            </w:r>
          </w:p>
          <w:p w14:paraId="1CE89F83" w14:textId="77777777" w:rsidR="00D71CE4" w:rsidRDefault="00D71CE4" w:rsidP="00751362">
            <w:pPr>
              <w:autoSpaceDE w:val="0"/>
              <w:autoSpaceDN w:val="0"/>
              <w:adjustRightInd w:val="0"/>
              <w:spacing w:after="0"/>
              <w:ind w:right="1154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АО «ЗПП»</w:t>
            </w:r>
          </w:p>
          <w:p w14:paraId="233C2D0C" w14:textId="77777777" w:rsidR="00D71CE4" w:rsidRDefault="00D71CE4" w:rsidP="00751362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5698F1A3" w14:textId="77777777" w:rsidR="005F6B7C" w:rsidRDefault="005F6B7C" w:rsidP="00751362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447AD09B" w14:textId="77777777" w:rsidR="00D71CE4" w:rsidRDefault="00D71CE4" w:rsidP="008A4355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 xml:space="preserve">____________________ </w:t>
            </w:r>
            <w:r w:rsidR="008A4355">
              <w:rPr>
                <w:b/>
                <w:bCs/>
                <w:iCs/>
                <w:lang w:eastAsia="en-US"/>
              </w:rPr>
              <w:t>А.К. Нарбутт</w:t>
            </w:r>
          </w:p>
        </w:tc>
        <w:tc>
          <w:tcPr>
            <w:tcW w:w="4674" w:type="dxa"/>
          </w:tcPr>
          <w:p w14:paraId="36A1B4B5" w14:textId="77777777" w:rsidR="00D71CE4" w:rsidRDefault="00D71CE4" w:rsidP="00751362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Исполнитель:</w:t>
            </w:r>
          </w:p>
          <w:p w14:paraId="749E5AE5" w14:textId="77777777" w:rsidR="00D71CE4" w:rsidRDefault="00D71CE4" w:rsidP="00751362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7A11E68B" w14:textId="77777777" w:rsidR="00D71CE4" w:rsidRDefault="00D71CE4" w:rsidP="00751362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1BC65D4E" w14:textId="77777777" w:rsidR="005F6B7C" w:rsidRDefault="005F6B7C" w:rsidP="00751362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23F64816" w14:textId="77777777" w:rsidR="00D71CE4" w:rsidRDefault="00D71CE4" w:rsidP="00751362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3A384A29" w14:textId="77777777" w:rsidR="00D71CE4" w:rsidRDefault="00D71CE4" w:rsidP="00751362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________________</w:t>
            </w:r>
            <w:r w:rsidR="00157219">
              <w:rPr>
                <w:b/>
                <w:bCs/>
                <w:iCs/>
                <w:lang w:eastAsia="en-US"/>
              </w:rPr>
              <w:t>(_____________)</w:t>
            </w:r>
          </w:p>
        </w:tc>
      </w:tr>
    </w:tbl>
    <w:p w14:paraId="3CF0A578" w14:textId="77777777" w:rsidR="00130FFF" w:rsidRDefault="00130FFF" w:rsidP="00751362"/>
    <w:p w14:paraId="7708CED2" w14:textId="77777777" w:rsidR="00130FFF" w:rsidRDefault="00130FFF">
      <w:pPr>
        <w:spacing w:after="200" w:line="276" w:lineRule="auto"/>
        <w:jc w:val="left"/>
      </w:pPr>
      <w:r>
        <w:br w:type="page"/>
      </w:r>
    </w:p>
    <w:p w14:paraId="27F35383" w14:textId="77777777" w:rsidR="00130FFF" w:rsidRPr="008328AE" w:rsidRDefault="00130FFF" w:rsidP="00130FFF">
      <w:pPr>
        <w:tabs>
          <w:tab w:val="left" w:pos="6540"/>
        </w:tabs>
        <w:spacing w:after="0"/>
        <w:jc w:val="right"/>
      </w:pPr>
      <w:r w:rsidRPr="008328AE">
        <w:lastRenderedPageBreak/>
        <w:t>Приложение №</w:t>
      </w:r>
      <w:r>
        <w:t xml:space="preserve"> 2</w:t>
      </w:r>
    </w:p>
    <w:p w14:paraId="3CD7A0EE" w14:textId="77777777" w:rsidR="00130FFF" w:rsidRDefault="00130FFF" w:rsidP="00130FFF">
      <w:pPr>
        <w:tabs>
          <w:tab w:val="left" w:pos="6540"/>
        </w:tabs>
        <w:spacing w:after="0"/>
        <w:jc w:val="right"/>
      </w:pPr>
      <w:r w:rsidRPr="008328AE">
        <w:t xml:space="preserve">к </w:t>
      </w:r>
      <w:r>
        <w:t xml:space="preserve">проекту </w:t>
      </w:r>
      <w:r w:rsidRPr="008328AE">
        <w:t>Договор</w:t>
      </w:r>
      <w:r>
        <w:t>а на оказание услуг</w:t>
      </w:r>
      <w:r w:rsidRPr="008328AE">
        <w:t xml:space="preserve"> №</w:t>
      </w:r>
      <w:r w:rsidR="00801925">
        <w:t xml:space="preserve">__________от «___» </w:t>
      </w:r>
      <w:r>
        <w:t>_________ 2025</w:t>
      </w:r>
      <w:r w:rsidRPr="008328AE">
        <w:t xml:space="preserve"> г.</w:t>
      </w:r>
    </w:p>
    <w:p w14:paraId="3745AA38" w14:textId="77777777" w:rsidR="00130FFF" w:rsidRPr="00EE269B" w:rsidRDefault="00130FFF" w:rsidP="00E511F2">
      <w:pPr>
        <w:tabs>
          <w:tab w:val="left" w:pos="6540"/>
        </w:tabs>
        <w:spacing w:after="0"/>
        <w:jc w:val="center"/>
      </w:pPr>
    </w:p>
    <w:p w14:paraId="06A0056E" w14:textId="77777777" w:rsidR="00130FFF" w:rsidRPr="00E511F2" w:rsidRDefault="00130FFF" w:rsidP="00E511F2">
      <w:pPr>
        <w:tabs>
          <w:tab w:val="left" w:pos="6540"/>
        </w:tabs>
        <w:spacing w:after="0"/>
        <w:jc w:val="center"/>
        <w:rPr>
          <w:b/>
        </w:rPr>
      </w:pPr>
      <w:r w:rsidRPr="00E511F2">
        <w:rPr>
          <w:b/>
        </w:rPr>
        <w:t>Форма Заявки</w:t>
      </w:r>
    </w:p>
    <w:p w14:paraId="5EE9591F" w14:textId="314C56A7" w:rsidR="00130FFF" w:rsidRDefault="00130FFF" w:rsidP="00130FFF">
      <w:pPr>
        <w:spacing w:after="0"/>
        <w:rPr>
          <w:b/>
          <w:i/>
          <w:u w:val="single"/>
        </w:rPr>
      </w:pPr>
      <w:r w:rsidRPr="00130FFF">
        <w:rPr>
          <w:b/>
          <w:i/>
          <w:u w:val="single"/>
        </w:rPr>
        <w:t xml:space="preserve">Начало </w:t>
      </w:r>
      <w:r>
        <w:rPr>
          <w:b/>
          <w:i/>
          <w:u w:val="single"/>
        </w:rPr>
        <w:t>ф</w:t>
      </w:r>
      <w:r w:rsidRPr="00130FFF">
        <w:rPr>
          <w:b/>
          <w:i/>
          <w:u w:val="single"/>
        </w:rPr>
        <w:t>ормы</w:t>
      </w:r>
    </w:p>
    <w:p w14:paraId="390CE2B6" w14:textId="77777777" w:rsidR="00130FFF" w:rsidRDefault="00130FFF" w:rsidP="00130FFF">
      <w:pPr>
        <w:spacing w:after="0"/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___________________________________________________________________________________</w:t>
      </w:r>
    </w:p>
    <w:p w14:paraId="3E6241E6" w14:textId="77777777" w:rsidR="00130FFF" w:rsidRDefault="00130FFF" w:rsidP="00130FFF">
      <w:pPr>
        <w:spacing w:after="0"/>
        <w:rPr>
          <w:b/>
          <w:u w:val="single"/>
        </w:rPr>
      </w:pPr>
    </w:p>
    <w:p w14:paraId="5A86EFF7" w14:textId="77777777" w:rsidR="00130FFF" w:rsidRDefault="00130FFF" w:rsidP="00130FFF">
      <w:pPr>
        <w:spacing w:after="0"/>
        <w:jc w:val="center"/>
        <w:rPr>
          <w:b/>
        </w:rPr>
      </w:pPr>
      <w:r>
        <w:rPr>
          <w:b/>
        </w:rPr>
        <w:t>ЗАЯВКА № ___</w:t>
      </w:r>
      <w:r w:rsidR="00801925">
        <w:rPr>
          <w:b/>
        </w:rPr>
        <w:t>_</w:t>
      </w:r>
      <w:r>
        <w:rPr>
          <w:b/>
        </w:rPr>
        <w:t>_</w:t>
      </w:r>
    </w:p>
    <w:p w14:paraId="05B0C7A7" w14:textId="77777777" w:rsidR="00130FFF" w:rsidRDefault="00130FFF" w:rsidP="00130FFF">
      <w:pPr>
        <w:spacing w:after="0"/>
        <w:jc w:val="center"/>
        <w:rPr>
          <w:b/>
        </w:rPr>
      </w:pPr>
    </w:p>
    <w:p w14:paraId="69E7FAE0" w14:textId="77777777" w:rsidR="00130FFF" w:rsidRDefault="00130FFF" w:rsidP="00130FFF">
      <w:pPr>
        <w:tabs>
          <w:tab w:val="left" w:pos="6540"/>
        </w:tabs>
        <w:spacing w:after="0"/>
        <w:jc w:val="right"/>
      </w:pPr>
      <w:r>
        <w:t>«__</w:t>
      </w:r>
      <w:r w:rsidR="00801925">
        <w:t>_</w:t>
      </w:r>
      <w:r>
        <w:t>_» __________ 2025</w:t>
      </w:r>
      <w:r w:rsidRPr="008328AE">
        <w:t xml:space="preserve"> г.</w:t>
      </w:r>
    </w:p>
    <w:p w14:paraId="03905FD6" w14:textId="77777777" w:rsidR="00130FFF" w:rsidRDefault="00130FFF" w:rsidP="00130FFF">
      <w:pPr>
        <w:spacing w:after="0"/>
        <w:jc w:val="right"/>
        <w:rPr>
          <w:b/>
        </w:rPr>
      </w:pPr>
    </w:p>
    <w:p w14:paraId="54B93CE7" w14:textId="77777777" w:rsidR="00130FFF" w:rsidRDefault="00130FFF" w:rsidP="00130FFF">
      <w:pPr>
        <w:spacing w:after="0"/>
        <w:jc w:val="center"/>
        <w:rPr>
          <w:b/>
        </w:rPr>
      </w:pPr>
      <w:r>
        <w:rPr>
          <w:b/>
        </w:rPr>
        <w:t>АО «ЗПП»</w:t>
      </w:r>
    </w:p>
    <w:p w14:paraId="6162518B" w14:textId="77777777" w:rsidR="00130FFF" w:rsidRDefault="00130FFF" w:rsidP="00130FFF">
      <w:pPr>
        <w:spacing w:after="0"/>
        <w:jc w:val="center"/>
        <w:rPr>
          <w:sz w:val="20"/>
          <w:szCs w:val="20"/>
        </w:rPr>
      </w:pPr>
      <w:r w:rsidRPr="00130FFF">
        <w:rPr>
          <w:sz w:val="20"/>
          <w:szCs w:val="20"/>
        </w:rPr>
        <w:t>(</w:t>
      </w:r>
      <w:r>
        <w:rPr>
          <w:sz w:val="20"/>
          <w:szCs w:val="20"/>
        </w:rPr>
        <w:t>полное наименование Заказчика</w:t>
      </w:r>
      <w:r w:rsidRPr="00130FFF">
        <w:rPr>
          <w:sz w:val="20"/>
          <w:szCs w:val="20"/>
        </w:rPr>
        <w:t>)</w:t>
      </w:r>
    </w:p>
    <w:p w14:paraId="13DF235B" w14:textId="77777777" w:rsidR="00130FFF" w:rsidRDefault="00130FFF" w:rsidP="00130FFF">
      <w:pPr>
        <w:spacing w:after="0"/>
        <w:jc w:val="center"/>
      </w:pPr>
    </w:p>
    <w:p w14:paraId="51C7C3B3" w14:textId="41652F37" w:rsidR="00130FFF" w:rsidRDefault="00130FFF" w:rsidP="00CD0736">
      <w:pPr>
        <w:spacing w:after="0"/>
      </w:pPr>
    </w:p>
    <w:p w14:paraId="77AB79F9" w14:textId="192CE8E8" w:rsidR="00130FFF" w:rsidRDefault="00130FFF" w:rsidP="00CD0736">
      <w:pPr>
        <w:spacing w:after="0"/>
        <w:ind w:firstLine="709"/>
      </w:pPr>
      <w:r>
        <w:t>На основании Договора на оказание услуг № _______ от «___</w:t>
      </w:r>
      <w:r w:rsidR="00CD0736">
        <w:t>_» ____________ 2025 года просим</w:t>
      </w:r>
      <w:r>
        <w:t xml:space="preserve"> оказать услуги по проведению </w:t>
      </w:r>
      <w:r w:rsidR="00801925">
        <w:t>испытаний</w:t>
      </w:r>
      <w:r>
        <w:t xml:space="preserve"> металлокерамических корпусов в количеств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8733E65" w14:textId="77777777" w:rsidR="00130FFF" w:rsidRDefault="00130FFF" w:rsidP="00CD0736">
      <w:pPr>
        <w:spacing w:after="0"/>
        <w:ind w:firstLine="709"/>
      </w:pPr>
    </w:p>
    <w:p w14:paraId="482D62C3" w14:textId="77777777" w:rsidR="00130FFF" w:rsidRDefault="00130FFF" w:rsidP="00CD0736">
      <w:pPr>
        <w:spacing w:after="0"/>
        <w:ind w:firstLine="709"/>
      </w:pPr>
    </w:p>
    <w:p w14:paraId="01C71005" w14:textId="7662A51D" w:rsidR="00130FFF" w:rsidRDefault="00130FFF" w:rsidP="00CD0736">
      <w:pPr>
        <w:spacing w:after="0"/>
        <w:ind w:firstLine="709"/>
      </w:pPr>
      <w:r>
        <w:t>Способ доставки:</w:t>
      </w:r>
    </w:p>
    <w:p w14:paraId="4CBE3248" w14:textId="691FB7CE" w:rsidR="00130FFF" w:rsidRDefault="00130FFF" w:rsidP="00CD0736">
      <w:pPr>
        <w:spacing w:after="0"/>
        <w:ind w:firstLine="709"/>
      </w:pPr>
      <w:r>
        <w:t>______________________________________________________________________________________________________________________________________</w:t>
      </w:r>
      <w:r w:rsidR="00CD0736">
        <w:t>__________________________</w:t>
      </w:r>
      <w:r>
        <w:t>.</w:t>
      </w:r>
    </w:p>
    <w:p w14:paraId="379BE347" w14:textId="77777777" w:rsidR="00801925" w:rsidRDefault="00801925" w:rsidP="00CD0736">
      <w:pPr>
        <w:spacing w:after="0"/>
        <w:ind w:firstLine="709"/>
      </w:pPr>
    </w:p>
    <w:p w14:paraId="0C0F7E56" w14:textId="16A58991" w:rsidR="00801925" w:rsidRDefault="00801925" w:rsidP="00801925">
      <w:pPr>
        <w:spacing w:after="0"/>
        <w:rPr>
          <w:b/>
          <w:i/>
          <w:u w:val="single"/>
        </w:rPr>
      </w:pPr>
      <w:r>
        <w:rPr>
          <w:b/>
          <w:i/>
          <w:u w:val="single"/>
        </w:rPr>
        <w:t>Конец</w:t>
      </w:r>
      <w:r w:rsidR="00CD0736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ф</w:t>
      </w:r>
      <w:r w:rsidRPr="00130FFF">
        <w:rPr>
          <w:b/>
          <w:i/>
          <w:u w:val="single"/>
        </w:rPr>
        <w:t>ормы</w:t>
      </w:r>
    </w:p>
    <w:p w14:paraId="496E6F99" w14:textId="77777777" w:rsidR="00801925" w:rsidRDefault="00801925" w:rsidP="00130FFF">
      <w:pPr>
        <w:spacing w:after="0"/>
      </w:pPr>
    </w:p>
    <w:p w14:paraId="2CBC2FED" w14:textId="77777777" w:rsidR="00801925" w:rsidRDefault="00801925" w:rsidP="00130FFF">
      <w:pPr>
        <w:spacing w:after="0"/>
        <w:rPr>
          <w:u w:val="single"/>
        </w:rPr>
      </w:pPr>
      <w:r>
        <w:rPr>
          <w:u w:val="single"/>
        </w:rPr>
        <w:t>___________________________________________________________________________________</w:t>
      </w:r>
    </w:p>
    <w:p w14:paraId="4A876DCA" w14:textId="77777777" w:rsidR="00801925" w:rsidRDefault="00801925" w:rsidP="00130FFF">
      <w:pPr>
        <w:spacing w:after="0"/>
        <w:rPr>
          <w:u w:val="single"/>
        </w:rPr>
      </w:pPr>
    </w:p>
    <w:p w14:paraId="488BBE4A" w14:textId="77777777" w:rsidR="00801925" w:rsidRDefault="00801925" w:rsidP="00130FFF">
      <w:pPr>
        <w:spacing w:after="0"/>
        <w:rPr>
          <w:u w:val="single"/>
        </w:rPr>
      </w:pPr>
    </w:p>
    <w:p w14:paraId="341009E8" w14:textId="77777777" w:rsidR="00801925" w:rsidRDefault="00801925" w:rsidP="00130FFF">
      <w:pPr>
        <w:spacing w:after="0"/>
      </w:pPr>
      <w:r>
        <w:t xml:space="preserve">Форма согласована </w:t>
      </w:r>
    </w:p>
    <w:p w14:paraId="6658C7C5" w14:textId="77777777" w:rsidR="00801925" w:rsidRDefault="00801925" w:rsidP="00130FFF">
      <w:pPr>
        <w:spacing w:after="0"/>
      </w:pPr>
    </w:p>
    <w:p w14:paraId="76F4BD22" w14:textId="77777777" w:rsidR="00801925" w:rsidRDefault="00801925" w:rsidP="00130FFF">
      <w:pPr>
        <w:spacing w:after="0"/>
      </w:pPr>
    </w:p>
    <w:p w14:paraId="2608C920" w14:textId="77777777" w:rsidR="00801925" w:rsidRDefault="00801925" w:rsidP="00130FFF">
      <w:pPr>
        <w:spacing w:after="0"/>
      </w:pPr>
    </w:p>
    <w:tbl>
      <w:tblPr>
        <w:tblW w:w="10348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5674"/>
        <w:gridCol w:w="4674"/>
      </w:tblGrid>
      <w:tr w:rsidR="00801925" w14:paraId="5C1F5505" w14:textId="77777777" w:rsidTr="00B211D6">
        <w:trPr>
          <w:trHeight w:val="1412"/>
        </w:trPr>
        <w:tc>
          <w:tcPr>
            <w:tcW w:w="5674" w:type="dxa"/>
          </w:tcPr>
          <w:p w14:paraId="3A188932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Заказчик:</w:t>
            </w:r>
          </w:p>
          <w:p w14:paraId="5A542252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 xml:space="preserve">Генеральный директор </w:t>
            </w:r>
          </w:p>
          <w:p w14:paraId="68B597DA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ind w:right="1154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АО «ЗПП»</w:t>
            </w:r>
          </w:p>
          <w:p w14:paraId="198F6DE6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2E77D304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45E71EB6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____________________ А.К. Нарбутт</w:t>
            </w:r>
          </w:p>
        </w:tc>
        <w:tc>
          <w:tcPr>
            <w:tcW w:w="4674" w:type="dxa"/>
          </w:tcPr>
          <w:p w14:paraId="4E92194A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Исполнитель:</w:t>
            </w:r>
          </w:p>
          <w:p w14:paraId="55E0F84F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32A2D308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2B8695B3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6529CBEB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</w:p>
          <w:p w14:paraId="0F80D2B0" w14:textId="77777777" w:rsidR="00801925" w:rsidRDefault="00801925" w:rsidP="00B211D6">
            <w:pPr>
              <w:autoSpaceDE w:val="0"/>
              <w:autoSpaceDN w:val="0"/>
              <w:adjustRightInd w:val="0"/>
              <w:spacing w:after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________________(_____________)</w:t>
            </w:r>
          </w:p>
        </w:tc>
      </w:tr>
    </w:tbl>
    <w:p w14:paraId="390D8BAA" w14:textId="77777777" w:rsidR="00801925" w:rsidRPr="00801925" w:rsidRDefault="00801925" w:rsidP="00130FFF">
      <w:pPr>
        <w:spacing w:after="0"/>
      </w:pPr>
    </w:p>
    <w:sectPr w:rsidR="00801925" w:rsidRPr="00801925" w:rsidSect="00F507DE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667543" w14:textId="77777777" w:rsidR="0015108F" w:rsidRDefault="0015108F" w:rsidP="00710ADA">
      <w:pPr>
        <w:spacing w:after="0"/>
      </w:pPr>
      <w:r>
        <w:separator/>
      </w:r>
    </w:p>
  </w:endnote>
  <w:endnote w:type="continuationSeparator" w:id="0">
    <w:p w14:paraId="329F20EB" w14:textId="77777777" w:rsidR="0015108F" w:rsidRDefault="0015108F" w:rsidP="00710A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3F753" w14:textId="77777777" w:rsidR="0015108F" w:rsidRDefault="0015108F" w:rsidP="00710ADA">
      <w:pPr>
        <w:spacing w:after="0"/>
      </w:pPr>
      <w:r>
        <w:separator/>
      </w:r>
    </w:p>
  </w:footnote>
  <w:footnote w:type="continuationSeparator" w:id="0">
    <w:p w14:paraId="31F8627A" w14:textId="77777777" w:rsidR="0015108F" w:rsidRDefault="0015108F" w:rsidP="00710A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007D9"/>
    <w:multiLevelType w:val="hybridMultilevel"/>
    <w:tmpl w:val="1BE44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7FD9"/>
    <w:multiLevelType w:val="hybridMultilevel"/>
    <w:tmpl w:val="DC94BD1A"/>
    <w:lvl w:ilvl="0" w:tplc="335CAD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63234"/>
    <w:multiLevelType w:val="hybridMultilevel"/>
    <w:tmpl w:val="D3087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451B1"/>
    <w:multiLevelType w:val="multilevel"/>
    <w:tmpl w:val="E7AEB83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51"/>
        </w:tabs>
        <w:ind w:left="3651" w:hanging="39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4" w15:restartNumberingAfterBreak="0">
    <w:nsid w:val="74EB238F"/>
    <w:multiLevelType w:val="hybridMultilevel"/>
    <w:tmpl w:val="29D8CFA6"/>
    <w:lvl w:ilvl="0" w:tplc="80305A3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95D14"/>
    <w:multiLevelType w:val="hybridMultilevel"/>
    <w:tmpl w:val="BC24289E"/>
    <w:lvl w:ilvl="0" w:tplc="125A4CA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B1"/>
    <w:rsid w:val="000136F8"/>
    <w:rsid w:val="000501A4"/>
    <w:rsid w:val="00090271"/>
    <w:rsid w:val="000B2FC3"/>
    <w:rsid w:val="000C1F8F"/>
    <w:rsid w:val="000D65A9"/>
    <w:rsid w:val="00130FFF"/>
    <w:rsid w:val="00132F38"/>
    <w:rsid w:val="00133E7E"/>
    <w:rsid w:val="00134B6F"/>
    <w:rsid w:val="0015108F"/>
    <w:rsid w:val="00154056"/>
    <w:rsid w:val="00157219"/>
    <w:rsid w:val="00161EEF"/>
    <w:rsid w:val="00175F5E"/>
    <w:rsid w:val="00187E52"/>
    <w:rsid w:val="001A08B8"/>
    <w:rsid w:val="001A68E6"/>
    <w:rsid w:val="001F5CA5"/>
    <w:rsid w:val="00202ECD"/>
    <w:rsid w:val="00241F8F"/>
    <w:rsid w:val="00266F90"/>
    <w:rsid w:val="00273D5E"/>
    <w:rsid w:val="00287B2B"/>
    <w:rsid w:val="002955FE"/>
    <w:rsid w:val="002A6F6C"/>
    <w:rsid w:val="002C2343"/>
    <w:rsid w:val="002C6F38"/>
    <w:rsid w:val="002E0B94"/>
    <w:rsid w:val="00340D90"/>
    <w:rsid w:val="0036450A"/>
    <w:rsid w:val="003E35A2"/>
    <w:rsid w:val="00436B82"/>
    <w:rsid w:val="004A0E9A"/>
    <w:rsid w:val="004B0021"/>
    <w:rsid w:val="004E0936"/>
    <w:rsid w:val="0057303D"/>
    <w:rsid w:val="00574A3C"/>
    <w:rsid w:val="0057500C"/>
    <w:rsid w:val="005A73DA"/>
    <w:rsid w:val="005C06C3"/>
    <w:rsid w:val="005C4EA7"/>
    <w:rsid w:val="005F6B7C"/>
    <w:rsid w:val="0062146F"/>
    <w:rsid w:val="00623719"/>
    <w:rsid w:val="0063230B"/>
    <w:rsid w:val="0064153B"/>
    <w:rsid w:val="0066179B"/>
    <w:rsid w:val="006D715D"/>
    <w:rsid w:val="006E09D9"/>
    <w:rsid w:val="00710ADA"/>
    <w:rsid w:val="00722EA7"/>
    <w:rsid w:val="00732FD0"/>
    <w:rsid w:val="007341B1"/>
    <w:rsid w:val="0074669B"/>
    <w:rsid w:val="007511D7"/>
    <w:rsid w:val="00751362"/>
    <w:rsid w:val="0077771E"/>
    <w:rsid w:val="007B1BC2"/>
    <w:rsid w:val="007C4C6F"/>
    <w:rsid w:val="00801925"/>
    <w:rsid w:val="00804379"/>
    <w:rsid w:val="008328AE"/>
    <w:rsid w:val="008400B6"/>
    <w:rsid w:val="0085788F"/>
    <w:rsid w:val="00866750"/>
    <w:rsid w:val="00880831"/>
    <w:rsid w:val="00890841"/>
    <w:rsid w:val="00897DBD"/>
    <w:rsid w:val="008A4355"/>
    <w:rsid w:val="008C302C"/>
    <w:rsid w:val="008D15F0"/>
    <w:rsid w:val="008D6E76"/>
    <w:rsid w:val="008E7972"/>
    <w:rsid w:val="008F614A"/>
    <w:rsid w:val="00900368"/>
    <w:rsid w:val="00980660"/>
    <w:rsid w:val="00991F30"/>
    <w:rsid w:val="009C2109"/>
    <w:rsid w:val="009C4719"/>
    <w:rsid w:val="009E3576"/>
    <w:rsid w:val="00A02171"/>
    <w:rsid w:val="00A60581"/>
    <w:rsid w:val="00A733EC"/>
    <w:rsid w:val="00A7375E"/>
    <w:rsid w:val="00B0020C"/>
    <w:rsid w:val="00B27AE5"/>
    <w:rsid w:val="00B34F6C"/>
    <w:rsid w:val="00B543E9"/>
    <w:rsid w:val="00B87E84"/>
    <w:rsid w:val="00BB19E6"/>
    <w:rsid w:val="00BC5CC0"/>
    <w:rsid w:val="00BD2239"/>
    <w:rsid w:val="00BF321E"/>
    <w:rsid w:val="00C065B1"/>
    <w:rsid w:val="00C10463"/>
    <w:rsid w:val="00C3010E"/>
    <w:rsid w:val="00C37C2F"/>
    <w:rsid w:val="00C405DE"/>
    <w:rsid w:val="00C4102F"/>
    <w:rsid w:val="00C534EF"/>
    <w:rsid w:val="00C61C38"/>
    <w:rsid w:val="00C6286F"/>
    <w:rsid w:val="00CD0736"/>
    <w:rsid w:val="00CE7922"/>
    <w:rsid w:val="00CF6FF0"/>
    <w:rsid w:val="00D71CE4"/>
    <w:rsid w:val="00D74F96"/>
    <w:rsid w:val="00D84BA2"/>
    <w:rsid w:val="00DB1925"/>
    <w:rsid w:val="00DB7811"/>
    <w:rsid w:val="00DC491C"/>
    <w:rsid w:val="00DD41DE"/>
    <w:rsid w:val="00DE4675"/>
    <w:rsid w:val="00DF66E2"/>
    <w:rsid w:val="00E00570"/>
    <w:rsid w:val="00E14024"/>
    <w:rsid w:val="00E1634D"/>
    <w:rsid w:val="00E42728"/>
    <w:rsid w:val="00E47210"/>
    <w:rsid w:val="00E511F2"/>
    <w:rsid w:val="00E675B9"/>
    <w:rsid w:val="00E7192C"/>
    <w:rsid w:val="00E93552"/>
    <w:rsid w:val="00EE269B"/>
    <w:rsid w:val="00EF180B"/>
    <w:rsid w:val="00F02840"/>
    <w:rsid w:val="00F507DE"/>
    <w:rsid w:val="00F8111B"/>
    <w:rsid w:val="00FB3723"/>
    <w:rsid w:val="00FC6E85"/>
    <w:rsid w:val="00FE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6711"/>
  <w15:docId w15:val="{50212CEA-2CF8-4EF0-9505-21275DF6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CE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11B"/>
    <w:pPr>
      <w:keepNext/>
      <w:tabs>
        <w:tab w:val="left" w:pos="6680"/>
      </w:tabs>
      <w:suppressAutoHyphens/>
      <w:autoSpaceDE w:val="0"/>
      <w:autoSpaceDN w:val="0"/>
      <w:adjustRightInd w:val="0"/>
      <w:spacing w:before="160" w:after="160"/>
      <w:ind w:firstLine="567"/>
      <w:outlineLvl w:val="0"/>
    </w:pPr>
    <w:rPr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8111B"/>
    <w:pPr>
      <w:keepNext/>
      <w:spacing w:before="24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8111B"/>
    <w:pPr>
      <w:keepNext/>
      <w:spacing w:after="0"/>
      <w:jc w:val="center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,Знак Знак"/>
    <w:basedOn w:val="a0"/>
    <w:link w:val="a4"/>
    <w:semiHidden/>
    <w:locked/>
    <w:rsid w:val="00D71CE4"/>
    <w:rPr>
      <w:rFonts w:ascii="Times New Roman" w:eastAsia="Times New Roman" w:hAnsi="Times New Roman" w:cs="Times New Roman"/>
      <w:sz w:val="24"/>
    </w:rPr>
  </w:style>
  <w:style w:type="paragraph" w:styleId="a4">
    <w:name w:val="Body Text"/>
    <w:aliases w:val="Основной текст Знак Знак,Знак"/>
    <w:basedOn w:val="a"/>
    <w:link w:val="a3"/>
    <w:semiHidden/>
    <w:unhideWhenUsed/>
    <w:rsid w:val="00D71CE4"/>
    <w:pPr>
      <w:spacing w:after="120"/>
    </w:pPr>
    <w:rPr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D71C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6"/>
    <w:locked/>
    <w:rsid w:val="00D71C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qFormat/>
    <w:rsid w:val="00D71CE4"/>
    <w:pPr>
      <w:ind w:left="720"/>
      <w:contextualSpacing/>
    </w:pPr>
  </w:style>
  <w:style w:type="paragraph" w:customStyle="1" w:styleId="TableContents">
    <w:name w:val="Table Contents"/>
    <w:basedOn w:val="a"/>
    <w:rsid w:val="00D71CE4"/>
    <w:pPr>
      <w:widowControl w:val="0"/>
      <w:suppressLineNumbers/>
      <w:suppressAutoHyphens/>
      <w:autoSpaceDN w:val="0"/>
      <w:spacing w:after="0"/>
      <w:jc w:val="left"/>
    </w:pPr>
    <w:rPr>
      <w:rFonts w:eastAsia="Andale Sans UI" w:cs="Tahoma"/>
      <w:kern w:val="3"/>
      <w:lang w:val="de-DE" w:eastAsia="ja-JP" w:bidi="fa-IR"/>
    </w:rPr>
  </w:style>
  <w:style w:type="paragraph" w:customStyle="1" w:styleId="12">
    <w:name w:val="Абзац списка1"/>
    <w:basedOn w:val="a"/>
    <w:uiPriority w:val="99"/>
    <w:rsid w:val="00D71CE4"/>
    <w:pPr>
      <w:spacing w:after="0"/>
      <w:ind w:left="720"/>
      <w:contextualSpacing/>
      <w:jc w:val="left"/>
    </w:pPr>
    <w:rPr>
      <w:rFonts w:eastAsia="Calibri"/>
      <w:sz w:val="20"/>
      <w:szCs w:val="20"/>
    </w:rPr>
  </w:style>
  <w:style w:type="paragraph" w:customStyle="1" w:styleId="ListParagraph1">
    <w:name w:val="List Paragraph1"/>
    <w:basedOn w:val="a"/>
    <w:rsid w:val="00D71CE4"/>
    <w:pPr>
      <w:spacing w:after="0"/>
      <w:ind w:left="720"/>
      <w:contextualSpacing/>
      <w:jc w:val="left"/>
    </w:pPr>
    <w:rPr>
      <w:sz w:val="20"/>
      <w:szCs w:val="20"/>
    </w:rPr>
  </w:style>
  <w:style w:type="table" w:styleId="a7">
    <w:name w:val="Table Grid"/>
    <w:basedOn w:val="a1"/>
    <w:uiPriority w:val="59"/>
    <w:rsid w:val="00D71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D71C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customStyle="1" w:styleId="wmi-callto">
    <w:name w:val="wmi-callto"/>
    <w:basedOn w:val="a0"/>
    <w:rsid w:val="00D71CE4"/>
  </w:style>
  <w:style w:type="paragraph" w:styleId="3">
    <w:name w:val="Body Text 3"/>
    <w:basedOn w:val="a"/>
    <w:link w:val="30"/>
    <w:uiPriority w:val="99"/>
    <w:semiHidden/>
    <w:unhideWhenUsed/>
    <w:rsid w:val="00D71CE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71C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unhideWhenUsed/>
    <w:rsid w:val="00F8111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F811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8111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811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811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788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788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710ADA"/>
    <w:pPr>
      <w:spacing w:after="0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710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710ADA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10ADA"/>
    <w:pPr>
      <w:spacing w:after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10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710ADA"/>
    <w:rPr>
      <w:vertAlign w:val="superscript"/>
    </w:rPr>
  </w:style>
  <w:style w:type="character" w:customStyle="1" w:styleId="102">
    <w:name w:val="Стиль102"/>
    <w:uiPriority w:val="1"/>
    <w:rsid w:val="00B34F6C"/>
    <w:rPr>
      <w:sz w:val="24"/>
    </w:rPr>
  </w:style>
  <w:style w:type="character" w:styleId="af2">
    <w:name w:val="annotation reference"/>
    <w:basedOn w:val="a0"/>
    <w:uiPriority w:val="99"/>
    <w:semiHidden/>
    <w:unhideWhenUsed/>
    <w:rsid w:val="000C1F8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C1F8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C1F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C1F8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C1F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C2DC0-3E78-4D9C-8C24-E18B60A05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3185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П. Орлов</dc:creator>
  <cp:lastModifiedBy>Бариева Ильнара Илдусовна</cp:lastModifiedBy>
  <cp:revision>11</cp:revision>
  <cp:lastPrinted>2024-07-29T10:40:00Z</cp:lastPrinted>
  <dcterms:created xsi:type="dcterms:W3CDTF">2025-09-12T07:02:00Z</dcterms:created>
  <dcterms:modified xsi:type="dcterms:W3CDTF">2025-10-06T13:24:00Z</dcterms:modified>
</cp:coreProperties>
</file>